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C3" w:rsidRPr="00A04CEB" w:rsidRDefault="008541C3"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sidRPr="008541C3">
        <w:rPr>
          <w:rFonts w:ascii="Arial" w:eastAsia="MS Mincho" w:hAnsi="Arial" w:cs="Arial"/>
          <w:b/>
          <w:sz w:val="22"/>
          <w:szCs w:val="22"/>
          <w:lang w:val="en-GB"/>
        </w:rPr>
        <w:t>3GPP TSG</w:t>
      </w:r>
      <w:r w:rsidRPr="008541C3">
        <w:rPr>
          <w:rFonts w:ascii="Arial" w:eastAsia="MS Mincho" w:hAnsi="Arial" w:cs="Arial" w:hint="eastAsia"/>
          <w:b/>
          <w:sz w:val="22"/>
          <w:szCs w:val="22"/>
          <w:lang w:val="en-GB"/>
        </w:rPr>
        <w:t xml:space="preserve"> </w:t>
      </w:r>
      <w:r w:rsidRPr="008541C3">
        <w:rPr>
          <w:rFonts w:ascii="Arial" w:eastAsia="MS Mincho" w:hAnsi="Arial" w:cs="Arial"/>
          <w:b/>
          <w:sz w:val="22"/>
          <w:szCs w:val="22"/>
          <w:lang w:val="en-GB"/>
        </w:rPr>
        <w:t>RAN WG2</w:t>
      </w:r>
      <w:r w:rsidRPr="008541C3">
        <w:rPr>
          <w:rFonts w:ascii="Arial" w:eastAsia="MS Mincho" w:hAnsi="Arial" w:cs="Arial" w:hint="eastAsia"/>
          <w:b/>
          <w:sz w:val="22"/>
          <w:szCs w:val="22"/>
          <w:lang w:val="en-GB"/>
        </w:rPr>
        <w:t>#11</w:t>
      </w:r>
      <w:r w:rsidR="00E77051">
        <w:rPr>
          <w:rFonts w:ascii="Arial" w:eastAsiaTheme="minorEastAsia" w:hAnsi="Arial" w:cs="Arial" w:hint="eastAsia"/>
          <w:b/>
          <w:sz w:val="22"/>
          <w:szCs w:val="22"/>
          <w:lang w:val="en-GB" w:eastAsia="zh-CN"/>
        </w:rPr>
        <w:t>6</w:t>
      </w:r>
      <w:r w:rsidR="00A04CEB">
        <w:rPr>
          <w:rFonts w:ascii="Arial" w:eastAsiaTheme="minorEastAsia" w:hAnsi="Arial" w:cs="Arial" w:hint="eastAsia"/>
          <w:b/>
          <w:sz w:val="22"/>
          <w:szCs w:val="22"/>
          <w:lang w:val="en-GB" w:eastAsia="zh-CN"/>
        </w:rPr>
        <w:t>bis</w:t>
      </w:r>
      <w:r w:rsidRPr="008541C3">
        <w:rPr>
          <w:rFonts w:ascii="Arial" w:eastAsia="MS Mincho" w:hAnsi="Arial" w:cs="Arial" w:hint="eastAsia"/>
          <w:b/>
          <w:sz w:val="22"/>
          <w:szCs w:val="22"/>
          <w:lang w:val="en-GB"/>
        </w:rPr>
        <w:t>-e</w:t>
      </w:r>
      <w:r w:rsidRPr="008541C3">
        <w:rPr>
          <w:rFonts w:ascii="Arial" w:eastAsia="MS Mincho" w:hAnsi="Arial"/>
          <w:b/>
          <w:sz w:val="22"/>
          <w:szCs w:val="22"/>
          <w:lang w:val="en-GB"/>
        </w:rPr>
        <w:t>                                  </w:t>
      </w:r>
      <w:r w:rsidR="00843FA3">
        <w:rPr>
          <w:rFonts w:ascii="Arial" w:eastAsia="宋体" w:hAnsi="Arial"/>
          <w:b/>
          <w:sz w:val="22"/>
          <w:szCs w:val="22"/>
          <w:lang w:val="en-GB" w:eastAsia="zh-CN"/>
        </w:rPr>
        <w:t xml:space="preserve">    </w:t>
      </w:r>
      <w:r w:rsidR="00843FA3">
        <w:rPr>
          <w:rFonts w:ascii="Arial" w:eastAsia="宋体" w:hAnsi="Arial" w:hint="eastAsia"/>
          <w:b/>
          <w:sz w:val="22"/>
          <w:szCs w:val="22"/>
          <w:lang w:val="en-GB" w:eastAsia="zh-CN"/>
        </w:rPr>
        <w:t xml:space="preserve">              </w:t>
      </w:r>
      <w:r w:rsidR="00467FD0">
        <w:rPr>
          <w:rFonts w:ascii="Arial" w:eastAsia="宋体" w:hAnsi="Arial" w:hint="eastAsia"/>
          <w:b/>
          <w:sz w:val="22"/>
          <w:szCs w:val="22"/>
          <w:lang w:val="en-GB" w:eastAsia="zh-CN"/>
        </w:rPr>
        <w:t xml:space="preserve">     </w:t>
      </w:r>
      <w:r w:rsidR="00843FA3">
        <w:rPr>
          <w:rFonts w:ascii="Arial" w:eastAsia="宋体" w:hAnsi="Arial" w:hint="eastAsia"/>
          <w:b/>
          <w:sz w:val="22"/>
          <w:szCs w:val="22"/>
          <w:lang w:val="en-GB" w:eastAsia="zh-CN"/>
        </w:rPr>
        <w:t xml:space="preserve">     </w:t>
      </w:r>
      <w:r w:rsidR="00483A96" w:rsidRPr="00483A96">
        <w:rPr>
          <w:rFonts w:ascii="Arial" w:eastAsia="宋体" w:hAnsi="Arial"/>
          <w:b/>
          <w:sz w:val="22"/>
          <w:szCs w:val="22"/>
          <w:lang w:val="en-GB" w:eastAsia="zh-CN"/>
        </w:rPr>
        <w:t>R2-2</w:t>
      </w:r>
      <w:r w:rsidR="000100DC">
        <w:rPr>
          <w:rFonts w:ascii="Arial" w:eastAsia="宋体" w:hAnsi="Arial" w:hint="eastAsia"/>
          <w:b/>
          <w:sz w:val="22"/>
          <w:szCs w:val="22"/>
          <w:lang w:val="en-GB" w:eastAsia="zh-CN"/>
        </w:rPr>
        <w:t>200394</w:t>
      </w:r>
    </w:p>
    <w:bookmarkEnd w:id="0"/>
    <w:bookmarkEnd w:id="1"/>
    <w:bookmarkEnd w:id="2"/>
    <w:bookmarkEnd w:id="3"/>
    <w:p w:rsidR="008541C3" w:rsidRPr="00467FD0" w:rsidRDefault="004B11C0" w:rsidP="008541C3">
      <w:pPr>
        <w:tabs>
          <w:tab w:val="center" w:pos="4536"/>
          <w:tab w:val="right" w:pos="9072"/>
        </w:tabs>
        <w:spacing w:after="0" w:line="240" w:lineRule="auto"/>
        <w:rPr>
          <w:rFonts w:ascii="Arial" w:eastAsiaTheme="minorEastAsia" w:hAnsi="Arial" w:cs="Arial"/>
          <w:b/>
          <w:sz w:val="22"/>
          <w:szCs w:val="22"/>
          <w:lang w:val="en-GB" w:eastAsia="zh-CN"/>
        </w:rPr>
      </w:pPr>
      <w:r w:rsidRPr="004B11C0">
        <w:rPr>
          <w:rFonts w:ascii="Arial" w:eastAsiaTheme="minorEastAsia" w:hAnsi="Arial" w:cs="Arial"/>
          <w:b/>
          <w:sz w:val="22"/>
          <w:szCs w:val="22"/>
          <w:lang w:val="en-GB" w:eastAsia="zh-CN"/>
        </w:rPr>
        <w:t xml:space="preserve">Electronic, </w:t>
      </w:r>
      <w:r w:rsidR="00A04CEB">
        <w:rPr>
          <w:rFonts w:ascii="Arial" w:eastAsiaTheme="minorEastAsia" w:hAnsi="Arial" w:cs="Arial" w:hint="eastAsia"/>
          <w:b/>
          <w:sz w:val="22"/>
          <w:szCs w:val="22"/>
          <w:lang w:val="en-GB" w:eastAsia="zh-CN"/>
        </w:rPr>
        <w:t>Jan</w:t>
      </w:r>
      <w:r w:rsidR="00467FD0" w:rsidRPr="00467FD0">
        <w:rPr>
          <w:rFonts w:ascii="Arial" w:eastAsiaTheme="minorEastAsia" w:hAnsi="Arial" w:cs="Arial"/>
          <w:b/>
          <w:sz w:val="22"/>
          <w:szCs w:val="22"/>
          <w:lang w:val="en-GB" w:eastAsia="zh-CN"/>
        </w:rPr>
        <w:t xml:space="preserve"> 1</w:t>
      </w:r>
      <w:r w:rsidR="00A04CEB">
        <w:rPr>
          <w:rFonts w:ascii="Arial" w:eastAsiaTheme="minorEastAsia" w:hAnsi="Arial" w:cs="Arial" w:hint="eastAsia"/>
          <w:b/>
          <w:sz w:val="22"/>
          <w:szCs w:val="22"/>
          <w:lang w:val="en-GB" w:eastAsia="zh-CN"/>
        </w:rPr>
        <w:t>7</w:t>
      </w:r>
      <w:r w:rsidR="00467FD0" w:rsidRPr="00467FD0">
        <w:rPr>
          <w:rFonts w:ascii="Arial" w:eastAsiaTheme="minorEastAsia" w:hAnsi="Arial" w:cs="Arial"/>
          <w:b/>
          <w:sz w:val="22"/>
          <w:szCs w:val="22"/>
          <w:lang w:val="en-GB" w:eastAsia="zh-CN"/>
        </w:rPr>
        <w:t xml:space="preserve"> – 2</w:t>
      </w:r>
      <w:r w:rsidR="00A04CEB">
        <w:rPr>
          <w:rFonts w:ascii="Arial" w:eastAsiaTheme="minorEastAsia" w:hAnsi="Arial" w:cs="Arial" w:hint="eastAsia"/>
          <w:b/>
          <w:sz w:val="22"/>
          <w:szCs w:val="22"/>
          <w:lang w:val="en-GB" w:eastAsia="zh-CN"/>
        </w:rPr>
        <w:t>5</w:t>
      </w:r>
      <w:r w:rsidR="00467FD0" w:rsidRPr="00467FD0">
        <w:rPr>
          <w:rFonts w:ascii="Arial" w:eastAsiaTheme="minorEastAsia" w:hAnsi="Arial" w:cs="Arial"/>
          <w:b/>
          <w:sz w:val="22"/>
          <w:szCs w:val="22"/>
          <w:lang w:val="en-GB" w:eastAsia="zh-CN"/>
        </w:rPr>
        <w:t>, 202</w:t>
      </w:r>
      <w:r w:rsidR="00A04CEB">
        <w:rPr>
          <w:rFonts w:ascii="Arial" w:eastAsiaTheme="minorEastAsia" w:hAnsi="Arial" w:cs="Arial" w:hint="eastAsia"/>
          <w:b/>
          <w:sz w:val="22"/>
          <w:szCs w:val="22"/>
          <w:lang w:val="en-GB" w:eastAsia="zh-CN"/>
        </w:rPr>
        <w:t>2</w:t>
      </w:r>
    </w:p>
    <w:p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rsidR="008541C3" w:rsidRPr="00A919FE"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D22549" w:rsidRPr="00D22549">
        <w:rPr>
          <w:rFonts w:ascii="Arial" w:eastAsiaTheme="minorEastAsia" w:hAnsi="Arial" w:cs="Arial"/>
          <w:b/>
          <w:sz w:val="22"/>
          <w:szCs w:val="22"/>
          <w:lang w:eastAsia="zh-CN"/>
        </w:rPr>
        <w:t xml:space="preserve">Specification Impact of </w:t>
      </w:r>
      <w:proofErr w:type="spellStart"/>
      <w:r w:rsidR="00D22549" w:rsidRPr="00D22549">
        <w:rPr>
          <w:rFonts w:ascii="Arial" w:eastAsiaTheme="minorEastAsia" w:hAnsi="Arial" w:cs="Arial"/>
          <w:b/>
          <w:sz w:val="22"/>
          <w:szCs w:val="22"/>
          <w:lang w:eastAsia="zh-CN"/>
        </w:rPr>
        <w:t>SgNB</w:t>
      </w:r>
      <w:proofErr w:type="spellEnd"/>
      <w:r w:rsidR="00D22549" w:rsidRPr="00D22549">
        <w:rPr>
          <w:rFonts w:ascii="Arial" w:eastAsiaTheme="minorEastAsia" w:hAnsi="Arial" w:cs="Arial"/>
          <w:b/>
          <w:sz w:val="22"/>
          <w:szCs w:val="22"/>
          <w:lang w:eastAsia="zh-CN"/>
        </w:rPr>
        <w:t xml:space="preserve"> RACH Report on TS38.331 and TS36.331</w:t>
      </w:r>
    </w:p>
    <w:p w:rsidR="008541C3" w:rsidRPr="00014392"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E834CE">
        <w:rPr>
          <w:rFonts w:ascii="Arial" w:eastAsiaTheme="minorEastAsia" w:hAnsi="Arial" w:cs="Arial" w:hint="eastAsia"/>
          <w:b/>
          <w:sz w:val="22"/>
          <w:szCs w:val="22"/>
          <w:lang w:eastAsia="zh-CN"/>
        </w:rPr>
        <w:t>8.13.2.</w:t>
      </w:r>
      <w:r w:rsidR="00561A4F">
        <w:rPr>
          <w:rFonts w:ascii="Arial" w:eastAsiaTheme="minorEastAsia" w:hAnsi="Arial" w:cs="Arial" w:hint="eastAsia"/>
          <w:b/>
          <w:sz w:val="22"/>
          <w:szCs w:val="22"/>
          <w:lang w:eastAsia="zh-CN"/>
        </w:rPr>
        <w:t>3</w:t>
      </w:r>
    </w:p>
    <w:p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rsidR="00576A4F" w:rsidRDefault="00576A4F" w:rsidP="00576A4F">
      <w:pPr>
        <w:pStyle w:val="1"/>
        <w:tabs>
          <w:tab w:val="clear" w:pos="567"/>
          <w:tab w:val="num" w:pos="432"/>
        </w:tabs>
        <w:spacing w:line="240" w:lineRule="auto"/>
        <w:ind w:left="432" w:hanging="432"/>
        <w:jc w:val="both"/>
        <w:rPr>
          <w:szCs w:val="28"/>
        </w:rPr>
      </w:pPr>
      <w:bookmarkStart w:id="4" w:name="OLE_LINK1"/>
      <w:bookmarkStart w:id="5" w:name="OLE_LINK2"/>
      <w:r w:rsidRPr="00D62F40">
        <w:rPr>
          <w:szCs w:val="28"/>
        </w:rPr>
        <w:t>Introduction</w:t>
      </w:r>
    </w:p>
    <w:p w:rsidR="003D69A2" w:rsidRDefault="003D69A2" w:rsidP="00FE3AE6">
      <w:pPr>
        <w:pStyle w:val="a0"/>
        <w:spacing w:before="120"/>
        <w:rPr>
          <w:rFonts w:eastAsia="宋体"/>
          <w:lang w:val="en-GB" w:eastAsia="zh-CN"/>
        </w:rPr>
      </w:pPr>
      <w:r>
        <w:rPr>
          <w:rFonts w:eastAsia="宋体" w:hint="eastAsia"/>
          <w:lang w:val="en-GB" w:eastAsia="zh-CN"/>
        </w:rPr>
        <w:t>During last meetings, the SN RACH report issue only has one explicit agreement that</w:t>
      </w:r>
      <w:r w:rsidR="00FB260B">
        <w:rPr>
          <w:rFonts w:eastAsia="宋体" w:hint="eastAsia"/>
          <w:lang w:val="en-GB" w:eastAsia="zh-CN"/>
        </w:rPr>
        <w:t xml:space="preserve"> [1]</w:t>
      </w:r>
      <w:r>
        <w:rPr>
          <w:rFonts w:eastAsia="宋体" w:hint="eastAsia"/>
          <w:lang w:val="en-GB" w:eastAsia="zh-CN"/>
        </w:rPr>
        <w:t>:</w:t>
      </w:r>
    </w:p>
    <w:p w:rsidR="00CB344F" w:rsidRDefault="00CB344F" w:rsidP="00896AC0">
      <w:pPr>
        <w:pStyle w:val="Doc-text2"/>
        <w:pBdr>
          <w:top w:val="single" w:sz="4" w:space="1" w:color="auto"/>
          <w:left w:val="single" w:sz="4" w:space="31" w:color="auto"/>
          <w:bottom w:val="single" w:sz="4" w:space="1" w:color="auto"/>
          <w:right w:val="single" w:sz="4" w:space="4" w:color="auto"/>
        </w:pBdr>
      </w:pPr>
      <w:r>
        <w:t>Agreements:</w:t>
      </w:r>
    </w:p>
    <w:p w:rsidR="00CB344F" w:rsidRPr="001A7DDD" w:rsidRDefault="00CB344F" w:rsidP="00896AC0">
      <w:pPr>
        <w:pStyle w:val="Doc-text2"/>
        <w:pBdr>
          <w:top w:val="single" w:sz="4" w:space="1" w:color="auto"/>
          <w:left w:val="single" w:sz="4" w:space="31" w:color="auto"/>
          <w:bottom w:val="single" w:sz="4" w:space="1" w:color="auto"/>
          <w:right w:val="single" w:sz="4" w:space="4" w:color="auto"/>
        </w:pBdr>
        <w:rPr>
          <w:b/>
          <w:i/>
        </w:rPr>
      </w:pPr>
      <w:r w:rsidRPr="001A7DDD">
        <w:rPr>
          <w:b/>
          <w:i/>
        </w:rPr>
        <w:t>RA Report to the SN:</w:t>
      </w:r>
    </w:p>
    <w:p w:rsidR="00CB344F" w:rsidRPr="00051C39" w:rsidRDefault="00CB344F" w:rsidP="00896AC0">
      <w:pPr>
        <w:pStyle w:val="Doc-text2"/>
        <w:pBdr>
          <w:top w:val="single" w:sz="4" w:space="1" w:color="auto"/>
          <w:left w:val="single" w:sz="4" w:space="31" w:color="auto"/>
          <w:bottom w:val="single" w:sz="4" w:space="1" w:color="auto"/>
          <w:right w:val="single" w:sz="4" w:space="4" w:color="auto"/>
        </w:pBdr>
      </w:pPr>
      <w:r w:rsidRPr="004F7892">
        <w:t xml:space="preserve">1 </w:t>
      </w:r>
      <w:r w:rsidRPr="004F7892">
        <w:tab/>
        <w:t>UE reports the SN RACH report to the MN, and then MN sends the SN RACH report to SN.</w:t>
      </w:r>
    </w:p>
    <w:p w:rsidR="003D69A2" w:rsidRDefault="003D69A2" w:rsidP="003D69A2">
      <w:pPr>
        <w:pStyle w:val="a0"/>
        <w:spacing w:before="120"/>
        <w:rPr>
          <w:rFonts w:eastAsia="宋体"/>
          <w:lang w:val="en-GB" w:eastAsia="zh-CN"/>
        </w:rPr>
      </w:pPr>
      <w:r>
        <w:rPr>
          <w:rFonts w:eastAsia="宋体" w:hint="eastAsia"/>
          <w:lang w:val="en-GB" w:eastAsia="zh-CN"/>
        </w:rPr>
        <w:t xml:space="preserve">After last RAN2#116-e meeting, </w:t>
      </w:r>
      <w:r w:rsidR="008432EC">
        <w:rPr>
          <w:rFonts w:eastAsia="宋体" w:hint="eastAsia"/>
          <w:lang w:val="en-GB" w:eastAsia="zh-CN"/>
        </w:rPr>
        <w:t>most of the issues have</w:t>
      </w:r>
      <w:r>
        <w:rPr>
          <w:rFonts w:eastAsia="宋体" w:hint="eastAsia"/>
          <w:lang w:val="en-GB" w:eastAsia="zh-CN"/>
        </w:rPr>
        <w:t xml:space="preserve"> been reflected</w:t>
      </w:r>
      <w:r w:rsidR="008432EC">
        <w:rPr>
          <w:rFonts w:eastAsia="宋体" w:hint="eastAsia"/>
          <w:lang w:val="en-GB" w:eastAsia="zh-CN"/>
        </w:rPr>
        <w:t xml:space="preserve"> in the running CR</w:t>
      </w:r>
      <w:r>
        <w:rPr>
          <w:rFonts w:eastAsia="宋体" w:hint="eastAsia"/>
          <w:lang w:val="en-GB" w:eastAsia="zh-CN"/>
        </w:rPr>
        <w:t xml:space="preserve">. </w:t>
      </w:r>
      <w:r w:rsidR="008C43F2">
        <w:rPr>
          <w:rFonts w:eastAsia="宋体" w:hint="eastAsia"/>
          <w:lang w:val="en-GB" w:eastAsia="zh-CN"/>
        </w:rPr>
        <w:t xml:space="preserve">But since </w:t>
      </w:r>
      <w:r w:rsidR="00045620">
        <w:rPr>
          <w:rFonts w:eastAsia="宋体" w:hint="eastAsia"/>
          <w:lang w:val="en-GB" w:eastAsia="zh-CN"/>
        </w:rPr>
        <w:t>it is agreed that the UE report the SN RACH report to the MN, the current signalling and text procedure could be reused</w:t>
      </w:r>
      <w:r w:rsidR="00125FB2">
        <w:rPr>
          <w:rFonts w:eastAsia="宋体" w:hint="eastAsia"/>
          <w:lang w:val="en-GB" w:eastAsia="zh-CN"/>
        </w:rPr>
        <w:t xml:space="preserve"> for </w:t>
      </w:r>
      <w:r w:rsidR="00125FB2" w:rsidRPr="00125FB2">
        <w:rPr>
          <w:rFonts w:eastAsia="宋体"/>
          <w:lang w:val="en-GB" w:eastAsia="zh-CN"/>
        </w:rPr>
        <w:t>SN RACH report</w:t>
      </w:r>
      <w:r w:rsidR="00045620">
        <w:rPr>
          <w:rFonts w:eastAsia="宋体" w:hint="eastAsia"/>
          <w:lang w:val="en-GB" w:eastAsia="zh-CN"/>
        </w:rPr>
        <w:t>.</w:t>
      </w:r>
      <w:r w:rsidR="0037236B">
        <w:rPr>
          <w:rFonts w:eastAsia="宋体" w:hint="eastAsia"/>
          <w:lang w:val="en-GB" w:eastAsia="zh-CN"/>
        </w:rPr>
        <w:t xml:space="preserve"> </w:t>
      </w:r>
      <w:r w:rsidR="0037236B">
        <w:rPr>
          <w:rFonts w:eastAsia="宋体"/>
          <w:lang w:val="en-GB" w:eastAsia="zh-CN"/>
        </w:rPr>
        <w:t>I</w:t>
      </w:r>
      <w:r w:rsidR="0037236B">
        <w:rPr>
          <w:rFonts w:eastAsia="宋体" w:hint="eastAsia"/>
          <w:lang w:val="en-GB" w:eastAsia="zh-CN"/>
        </w:rPr>
        <w:t>n Email discussion#887.5</w:t>
      </w:r>
      <w:r w:rsidR="00CA515E">
        <w:rPr>
          <w:rFonts w:eastAsia="宋体" w:hint="eastAsia"/>
          <w:lang w:val="en-GB" w:eastAsia="zh-CN"/>
        </w:rPr>
        <w:t xml:space="preserve"> [</w:t>
      </w:r>
      <w:r w:rsidR="00FB260B">
        <w:rPr>
          <w:rFonts w:eastAsia="宋体" w:hint="eastAsia"/>
          <w:lang w:val="en-GB" w:eastAsia="zh-CN"/>
        </w:rPr>
        <w:t>2</w:t>
      </w:r>
      <w:r w:rsidR="00CA515E">
        <w:rPr>
          <w:rFonts w:eastAsia="宋体" w:hint="eastAsia"/>
          <w:lang w:val="en-GB" w:eastAsia="zh-CN"/>
        </w:rPr>
        <w:t>]</w:t>
      </w:r>
      <w:r w:rsidR="0037236B">
        <w:rPr>
          <w:rFonts w:eastAsia="宋体" w:hint="eastAsia"/>
          <w:lang w:val="en-GB" w:eastAsia="zh-CN"/>
        </w:rPr>
        <w:t xml:space="preserve"> after RAN2#116-e meeting, some companies gave the </w:t>
      </w:r>
      <w:r w:rsidR="0037236B" w:rsidRPr="0037236B">
        <w:rPr>
          <w:rFonts w:eastAsia="宋体"/>
          <w:lang w:val="en-GB" w:eastAsia="zh-CN"/>
        </w:rPr>
        <w:t>potential issue</w:t>
      </w:r>
      <w:r w:rsidR="0037236B">
        <w:rPr>
          <w:rFonts w:eastAsia="宋体" w:hint="eastAsia"/>
          <w:lang w:val="en-GB" w:eastAsia="zh-CN"/>
        </w:rPr>
        <w:t>s:</w:t>
      </w:r>
    </w:p>
    <w:tbl>
      <w:tblPr>
        <w:tblStyle w:val="af0"/>
        <w:tblW w:w="0" w:type="auto"/>
        <w:tblLook w:val="04A0" w:firstRow="1" w:lastRow="0" w:firstColumn="1" w:lastColumn="0" w:noHBand="0" w:noVBand="1"/>
      </w:tblPr>
      <w:tblGrid>
        <w:gridCol w:w="8528"/>
      </w:tblGrid>
      <w:tr w:rsidR="00A04CEB" w:rsidTr="00A04CEB">
        <w:tc>
          <w:tcPr>
            <w:tcW w:w="8528" w:type="dxa"/>
          </w:tcPr>
          <w:p w:rsidR="00A04CEB" w:rsidRDefault="00A04CEB" w:rsidP="00A04CEB">
            <w:pPr>
              <w:pStyle w:val="Proposal"/>
              <w:numPr>
                <w:ilvl w:val="0"/>
                <w:numId w:val="0"/>
              </w:numPr>
              <w:tabs>
                <w:tab w:val="left" w:pos="1730"/>
              </w:tabs>
              <w:spacing w:line="240" w:lineRule="auto"/>
              <w:ind w:left="1701" w:hanging="1701"/>
            </w:pPr>
            <w:bookmarkStart w:id="6" w:name="_Toc90578230"/>
            <w:r>
              <w:rPr>
                <w:rFonts w:eastAsiaTheme="minorEastAsia" w:hint="eastAsia"/>
              </w:rPr>
              <w:t xml:space="preserve">Proposal 18       </w:t>
            </w:r>
            <w:r>
              <w:t>RAN2 to discuss whether there is any issue for the following topics related to the RA report, and whether those should be addressed in the next revision of running CR:</w:t>
            </w:r>
            <w:bookmarkEnd w:id="6"/>
          </w:p>
          <w:p w:rsidR="00A04CEB" w:rsidRPr="00A04CEB" w:rsidRDefault="00A04CEB" w:rsidP="00A04CEB">
            <w:pPr>
              <w:pStyle w:val="Proposal"/>
              <w:numPr>
                <w:ilvl w:val="1"/>
                <w:numId w:val="4"/>
              </w:numPr>
              <w:tabs>
                <w:tab w:val="left" w:pos="1730"/>
              </w:tabs>
              <w:spacing w:line="240" w:lineRule="auto"/>
              <w:rPr>
                <w:highlight w:val="lightGray"/>
              </w:rPr>
            </w:pPr>
            <w:bookmarkStart w:id="7" w:name="_Toc90578231"/>
            <w:r w:rsidRPr="00A04CEB">
              <w:rPr>
                <w:rFonts w:cs="Arial"/>
                <w:highlight w:val="lightGray"/>
                <w:lang w:val="en-US"/>
              </w:rPr>
              <w:t>W</w:t>
            </w:r>
            <w:r w:rsidRPr="00A04CEB">
              <w:rPr>
                <w:rFonts w:eastAsia="等线" w:cs="Arial"/>
                <w:bCs w:val="0"/>
                <w:highlight w:val="lightGray"/>
                <w:lang w:val="de-DE"/>
              </w:rPr>
              <w:t>hether it is mandatory for the UE to log SN RACH report</w:t>
            </w:r>
            <w:bookmarkEnd w:id="7"/>
            <w:r w:rsidRPr="00A04CEB">
              <w:rPr>
                <w:rFonts w:cs="Arial"/>
                <w:highlight w:val="lightGray"/>
                <w:lang w:val="en-US"/>
              </w:rPr>
              <w:t xml:space="preserve"> </w:t>
            </w:r>
          </w:p>
          <w:p w:rsidR="00A04CEB" w:rsidRPr="00CB344F" w:rsidRDefault="00A04CEB" w:rsidP="00CB344F">
            <w:pPr>
              <w:pStyle w:val="Proposal"/>
              <w:numPr>
                <w:ilvl w:val="1"/>
                <w:numId w:val="4"/>
              </w:numPr>
              <w:tabs>
                <w:tab w:val="left" w:pos="1730"/>
              </w:tabs>
              <w:spacing w:line="240" w:lineRule="auto"/>
              <w:rPr>
                <w:highlight w:val="lightGray"/>
              </w:rPr>
            </w:pPr>
            <w:bookmarkStart w:id="8" w:name="_Toc90578232"/>
            <w:r w:rsidRPr="00A04CEB">
              <w:rPr>
                <w:rFonts w:cs="Arial"/>
                <w:highlight w:val="lightGray"/>
                <w:lang w:val="en-US"/>
              </w:rPr>
              <w:t xml:space="preserve">Whether the TS 36.331 modifications are introduced to handle the scenario of </w:t>
            </w:r>
            <w:r w:rsidRPr="00A04CEB">
              <w:rPr>
                <w:rFonts w:cs="Arial" w:hint="eastAsia"/>
                <w:highlight w:val="lightGray"/>
                <w:lang w:val="en-US"/>
              </w:rPr>
              <w:t>LTE MN</w:t>
            </w:r>
            <w:r w:rsidRPr="00A04CEB">
              <w:rPr>
                <w:rFonts w:cs="Arial"/>
                <w:highlight w:val="lightGray"/>
                <w:lang w:val="en-US"/>
              </w:rPr>
              <w:t xml:space="preserve"> fetching the list of NR RA reports.</w:t>
            </w:r>
            <w:bookmarkEnd w:id="8"/>
          </w:p>
        </w:tc>
      </w:tr>
    </w:tbl>
    <w:p w:rsidR="00E55B7D" w:rsidRDefault="0004784B" w:rsidP="001469F9">
      <w:pPr>
        <w:pStyle w:val="a0"/>
        <w:spacing w:before="120"/>
        <w:rPr>
          <w:rFonts w:eastAsia="宋体"/>
          <w:lang w:val="en-GB" w:eastAsia="zh-CN"/>
        </w:rPr>
      </w:pPr>
      <w:r>
        <w:rPr>
          <w:rFonts w:eastAsia="宋体" w:hint="eastAsia"/>
          <w:lang w:val="en-GB" w:eastAsia="zh-CN"/>
        </w:rPr>
        <w:t>I</w:t>
      </w:r>
      <w:r w:rsidR="002861FC">
        <w:rPr>
          <w:rFonts w:eastAsia="宋体" w:hint="eastAsia"/>
          <w:lang w:val="en-GB" w:eastAsia="zh-CN"/>
        </w:rPr>
        <w:t xml:space="preserve">n this contribution we </w:t>
      </w:r>
      <w:r>
        <w:rPr>
          <w:rFonts w:eastAsia="宋体" w:hint="eastAsia"/>
          <w:lang w:val="en-GB" w:eastAsia="zh-CN"/>
        </w:rPr>
        <w:t xml:space="preserve">intend to </w:t>
      </w:r>
      <w:r w:rsidR="00C3582E" w:rsidRPr="00C3582E">
        <w:rPr>
          <w:rFonts w:eastAsia="宋体" w:hint="eastAsia"/>
          <w:lang w:val="en-GB" w:eastAsia="zh-CN"/>
        </w:rPr>
        <w:t xml:space="preserve">provide </w:t>
      </w:r>
      <w:r w:rsidR="00AB103C">
        <w:rPr>
          <w:rFonts w:eastAsia="宋体" w:hint="eastAsia"/>
          <w:lang w:val="en-GB" w:eastAsia="zh-CN"/>
        </w:rPr>
        <w:t>our opinion</w:t>
      </w:r>
      <w:r w:rsidR="00D95B80">
        <w:rPr>
          <w:rFonts w:eastAsia="宋体" w:hint="eastAsia"/>
          <w:lang w:val="en-GB" w:eastAsia="zh-CN"/>
        </w:rPr>
        <w:t>s</w:t>
      </w:r>
      <w:r w:rsidR="00AB103C">
        <w:rPr>
          <w:rFonts w:eastAsia="宋体" w:hint="eastAsia"/>
          <w:lang w:val="en-GB" w:eastAsia="zh-CN"/>
        </w:rPr>
        <w:t xml:space="preserve"> on </w:t>
      </w:r>
      <w:r>
        <w:rPr>
          <w:rFonts w:eastAsia="宋体" w:hint="eastAsia"/>
          <w:lang w:val="en-GB" w:eastAsia="zh-CN"/>
        </w:rPr>
        <w:t xml:space="preserve">the </w:t>
      </w:r>
      <w:r w:rsidR="007D7A1F">
        <w:rPr>
          <w:rFonts w:eastAsia="宋体" w:hint="eastAsia"/>
          <w:lang w:val="en-GB" w:eastAsia="zh-CN"/>
        </w:rPr>
        <w:t>op</w:t>
      </w:r>
      <w:r w:rsidR="00120744">
        <w:rPr>
          <w:rFonts w:eastAsia="宋体" w:hint="eastAsia"/>
          <w:lang w:val="en-GB" w:eastAsia="zh-CN"/>
        </w:rPr>
        <w:t>e</w:t>
      </w:r>
      <w:r w:rsidR="007D7A1F">
        <w:rPr>
          <w:rFonts w:eastAsia="宋体" w:hint="eastAsia"/>
          <w:lang w:val="en-GB" w:eastAsia="zh-CN"/>
        </w:rPr>
        <w:t xml:space="preserve">n issues </w:t>
      </w:r>
      <w:r>
        <w:rPr>
          <w:rFonts w:eastAsia="宋体" w:hint="eastAsia"/>
          <w:lang w:val="en-GB" w:eastAsia="zh-CN"/>
        </w:rPr>
        <w:t xml:space="preserve">and the </w:t>
      </w:r>
      <w:bookmarkStart w:id="9" w:name="OLE_LINK21"/>
      <w:bookmarkStart w:id="10" w:name="OLE_LINK22"/>
      <w:r w:rsidR="00616977">
        <w:rPr>
          <w:rFonts w:eastAsia="宋体" w:hint="eastAsia"/>
          <w:lang w:val="en-GB" w:eastAsia="zh-CN"/>
        </w:rPr>
        <w:t xml:space="preserve">specification </w:t>
      </w:r>
      <w:r w:rsidR="00ED58EC">
        <w:rPr>
          <w:rFonts w:eastAsia="宋体" w:hint="eastAsia"/>
          <w:lang w:val="en-GB" w:eastAsia="zh-CN"/>
        </w:rPr>
        <w:t>impact</w:t>
      </w:r>
      <w:bookmarkEnd w:id="9"/>
      <w:bookmarkEnd w:id="10"/>
      <w:r>
        <w:rPr>
          <w:rFonts w:eastAsia="宋体" w:hint="eastAsia"/>
          <w:lang w:val="en-GB" w:eastAsia="zh-CN"/>
        </w:rPr>
        <w:t xml:space="preserve"> about this </w:t>
      </w:r>
      <w:r w:rsidR="00F003C0">
        <w:rPr>
          <w:rFonts w:eastAsia="宋体" w:hint="eastAsia"/>
          <w:lang w:val="en-GB" w:eastAsia="zh-CN"/>
        </w:rPr>
        <w:t>solution</w:t>
      </w:r>
      <w:r w:rsidR="00B17AC3">
        <w:rPr>
          <w:rFonts w:eastAsia="宋体" w:hint="eastAsia"/>
          <w:lang w:val="en-GB" w:eastAsia="zh-CN"/>
        </w:rPr>
        <w:t>.</w:t>
      </w:r>
    </w:p>
    <w:p w:rsidR="00576A4F" w:rsidRDefault="00576A4F" w:rsidP="00576A4F">
      <w:pPr>
        <w:pStyle w:val="1"/>
        <w:tabs>
          <w:tab w:val="clear" w:pos="567"/>
          <w:tab w:val="num" w:pos="432"/>
        </w:tabs>
        <w:spacing w:line="240" w:lineRule="auto"/>
        <w:ind w:left="432" w:hanging="432"/>
        <w:jc w:val="both"/>
      </w:pPr>
      <w:r w:rsidRPr="00AA54B6">
        <w:rPr>
          <w:rFonts w:hint="eastAsia"/>
        </w:rPr>
        <w:t>Discussion</w:t>
      </w:r>
    </w:p>
    <w:p w:rsidR="00F53465" w:rsidRPr="00991D20" w:rsidRDefault="00A31735" w:rsidP="00F53465">
      <w:pPr>
        <w:pStyle w:val="20"/>
        <w:tabs>
          <w:tab w:val="clear" w:pos="567"/>
        </w:tabs>
        <w:ind w:left="0" w:firstLine="0"/>
        <w:rPr>
          <w:rFonts w:eastAsiaTheme="minorEastAsia"/>
          <w:bCs w:val="0"/>
        </w:rPr>
      </w:pPr>
      <w:r w:rsidRPr="002F6056">
        <w:rPr>
          <w:rFonts w:eastAsiaTheme="minorEastAsia" w:hint="eastAsia"/>
          <w:bCs w:val="0"/>
        </w:rPr>
        <w:t>TS3</w:t>
      </w:r>
      <w:r w:rsidR="00694449">
        <w:rPr>
          <w:rFonts w:eastAsiaTheme="minorEastAsia" w:hint="eastAsia"/>
          <w:bCs w:val="0"/>
        </w:rPr>
        <w:t>8</w:t>
      </w:r>
      <w:r w:rsidRPr="002F6056">
        <w:rPr>
          <w:rFonts w:eastAsiaTheme="minorEastAsia" w:hint="eastAsia"/>
          <w:bCs w:val="0"/>
        </w:rPr>
        <w:t>.331 modification</w:t>
      </w:r>
    </w:p>
    <w:p w:rsidR="00627D39" w:rsidRPr="004956DA" w:rsidRDefault="00A22EBE" w:rsidP="00F53465">
      <w:pPr>
        <w:pStyle w:val="a0"/>
        <w:spacing w:before="120"/>
        <w:rPr>
          <w:rFonts w:eastAsia="宋体"/>
          <w:lang w:val="en-GB" w:eastAsia="zh-CN"/>
        </w:rPr>
      </w:pPr>
      <w:r>
        <w:rPr>
          <w:rFonts w:eastAsiaTheme="minorEastAsia" w:hint="eastAsia"/>
          <w:lang w:eastAsia="zh-CN"/>
        </w:rPr>
        <w:t xml:space="preserve">Based on the agreement that </w:t>
      </w:r>
      <w:r>
        <w:rPr>
          <w:rFonts w:eastAsiaTheme="minorEastAsia"/>
          <w:lang w:eastAsia="zh-CN"/>
        </w:rPr>
        <w:t>“</w:t>
      </w:r>
      <w:r w:rsidRPr="00A22EBE">
        <w:rPr>
          <w:rFonts w:eastAsiaTheme="minorEastAsia"/>
          <w:lang w:eastAsia="zh-CN"/>
        </w:rPr>
        <w:t>UE reports the SN RACH report to the MN</w:t>
      </w:r>
      <w:r>
        <w:rPr>
          <w:rFonts w:eastAsiaTheme="minorEastAsia"/>
          <w:lang w:eastAsia="zh-CN"/>
        </w:rPr>
        <w:t>”</w:t>
      </w:r>
      <w:r>
        <w:rPr>
          <w:rFonts w:eastAsiaTheme="minorEastAsia" w:hint="eastAsia"/>
          <w:lang w:eastAsia="zh-CN"/>
        </w:rPr>
        <w:t xml:space="preserve">, </w:t>
      </w:r>
      <w:r w:rsidR="00135E90">
        <w:rPr>
          <w:rFonts w:eastAsiaTheme="minorEastAsia" w:hint="eastAsia"/>
          <w:lang w:eastAsia="zh-CN"/>
        </w:rPr>
        <w:t xml:space="preserve">for NR specification of TS38.331, </w:t>
      </w:r>
      <w:r w:rsidR="00A84B11">
        <w:rPr>
          <w:rFonts w:eastAsia="宋体" w:hint="eastAsia"/>
          <w:lang w:val="en-GB" w:eastAsia="zh-CN"/>
        </w:rPr>
        <w:t>the current signalling and text procedure could be reused</w:t>
      </w:r>
      <w:r w:rsidR="00DA2F7E">
        <w:rPr>
          <w:rFonts w:eastAsia="宋体" w:hint="eastAsia"/>
          <w:lang w:val="en-GB" w:eastAsia="zh-CN"/>
        </w:rPr>
        <w:t xml:space="preserve"> without any enhancement</w:t>
      </w:r>
      <w:r w:rsidR="00FB260B">
        <w:rPr>
          <w:rFonts w:eastAsia="宋体" w:hint="eastAsia"/>
          <w:lang w:val="en-GB" w:eastAsia="zh-CN"/>
        </w:rPr>
        <w:t xml:space="preserve"> as we mentioned in [3]</w:t>
      </w:r>
      <w:r w:rsidR="00A84B11">
        <w:rPr>
          <w:rFonts w:eastAsia="宋体" w:hint="eastAsia"/>
          <w:lang w:val="en-GB" w:eastAsia="zh-CN"/>
        </w:rPr>
        <w:t>.</w:t>
      </w:r>
      <w:r w:rsidR="004E3621">
        <w:rPr>
          <w:rFonts w:eastAsia="宋体" w:hint="eastAsia"/>
          <w:lang w:val="en-GB" w:eastAsia="zh-CN"/>
        </w:rPr>
        <w:t xml:space="preserve"> </w:t>
      </w:r>
      <w:r w:rsidR="004E3621">
        <w:rPr>
          <w:rFonts w:eastAsia="宋体"/>
          <w:lang w:val="en-GB" w:eastAsia="zh-CN"/>
        </w:rPr>
        <w:t>S</w:t>
      </w:r>
      <w:r w:rsidR="004E3621">
        <w:rPr>
          <w:rFonts w:eastAsia="宋体" w:hint="eastAsia"/>
          <w:lang w:val="en-GB" w:eastAsia="zh-CN"/>
        </w:rPr>
        <w:t>ince ther</w:t>
      </w:r>
      <w:r w:rsidR="00145BCB">
        <w:rPr>
          <w:rFonts w:eastAsia="宋体" w:hint="eastAsia"/>
          <w:lang w:val="en-GB" w:eastAsia="zh-CN"/>
        </w:rPr>
        <w:t>e is no explicit agreement on the signalling change</w:t>
      </w:r>
      <w:r w:rsidR="00874F05">
        <w:rPr>
          <w:rFonts w:eastAsia="宋体" w:hint="eastAsia"/>
          <w:lang w:val="en-GB" w:eastAsia="zh-CN"/>
        </w:rPr>
        <w:t xml:space="preserve"> impact</w:t>
      </w:r>
      <w:r w:rsidR="004E3621">
        <w:rPr>
          <w:rFonts w:eastAsia="宋体" w:hint="eastAsia"/>
          <w:lang w:val="en-GB" w:eastAsia="zh-CN"/>
        </w:rPr>
        <w:t>,</w:t>
      </w:r>
      <w:r w:rsidR="00000A02">
        <w:rPr>
          <w:rFonts w:eastAsia="宋体" w:hint="eastAsia"/>
          <w:lang w:val="en-GB" w:eastAsia="zh-CN"/>
        </w:rPr>
        <w:t xml:space="preserve"> </w:t>
      </w:r>
      <w:r w:rsidR="004E3621">
        <w:rPr>
          <w:rFonts w:eastAsia="宋体" w:hint="eastAsia"/>
          <w:lang w:val="en-GB" w:eastAsia="zh-CN"/>
        </w:rPr>
        <w:t>we need to confirm it first.</w:t>
      </w:r>
      <w:r w:rsidR="002F6F94">
        <w:rPr>
          <w:rFonts w:eastAsia="宋体" w:hint="eastAsia"/>
          <w:lang w:val="en-GB" w:eastAsia="zh-CN"/>
        </w:rPr>
        <w:t xml:space="preserve"> And then the open issue about </w:t>
      </w:r>
      <w:r w:rsidR="00CA1F13">
        <w:rPr>
          <w:rFonts w:eastAsia="宋体" w:hint="eastAsia"/>
          <w:lang w:val="en-GB" w:eastAsia="zh-CN"/>
        </w:rPr>
        <w:t>w</w:t>
      </w:r>
      <w:r w:rsidR="004956DA" w:rsidRPr="004956DA">
        <w:rPr>
          <w:rFonts w:eastAsia="宋体"/>
          <w:lang w:val="en-GB" w:eastAsia="zh-CN"/>
        </w:rPr>
        <w:t>hether it is mandatory for the UE to log SN RACH report</w:t>
      </w:r>
      <w:r w:rsidR="00C17C53">
        <w:rPr>
          <w:rFonts w:eastAsia="宋体" w:hint="eastAsia"/>
          <w:lang w:val="en-GB" w:eastAsia="zh-CN"/>
        </w:rPr>
        <w:t xml:space="preserve"> is</w:t>
      </w:r>
      <w:r w:rsidR="006537AC">
        <w:rPr>
          <w:rFonts w:eastAsia="宋体" w:hint="eastAsia"/>
          <w:lang w:val="en-GB" w:eastAsia="zh-CN"/>
        </w:rPr>
        <w:t xml:space="preserve"> discussed </w:t>
      </w:r>
      <w:r w:rsidR="00C17C53">
        <w:rPr>
          <w:rFonts w:eastAsia="宋体" w:hint="eastAsia"/>
          <w:lang w:val="en-GB" w:eastAsia="zh-CN"/>
        </w:rPr>
        <w:t>in the following.</w:t>
      </w:r>
    </w:p>
    <w:p w:rsidR="00E036A2" w:rsidRDefault="00E036A2" w:rsidP="00E036A2">
      <w:pPr>
        <w:pStyle w:val="3"/>
        <w:tabs>
          <w:tab w:val="clear" w:pos="-6068"/>
        </w:tabs>
        <w:ind w:firstLine="3517"/>
        <w:rPr>
          <w:rFonts w:eastAsiaTheme="minorEastAsia"/>
          <w:sz w:val="20"/>
          <w:szCs w:val="20"/>
          <w:lang w:eastAsia="zh-CN"/>
        </w:rPr>
      </w:pPr>
      <w:proofErr w:type="spellStart"/>
      <w:r>
        <w:rPr>
          <w:rFonts w:eastAsiaTheme="minorEastAsia" w:hint="eastAsia"/>
          <w:sz w:val="20"/>
          <w:szCs w:val="20"/>
          <w:lang w:eastAsia="zh-CN"/>
        </w:rPr>
        <w:t>Signalling</w:t>
      </w:r>
      <w:proofErr w:type="spellEnd"/>
      <w:r>
        <w:rPr>
          <w:rFonts w:eastAsiaTheme="minorEastAsia" w:hint="eastAsia"/>
          <w:sz w:val="20"/>
          <w:szCs w:val="20"/>
          <w:lang w:eastAsia="zh-CN"/>
        </w:rPr>
        <w:t xml:space="preserve"> Change</w:t>
      </w:r>
    </w:p>
    <w:p w:rsidR="0002271E" w:rsidRDefault="00FB260B" w:rsidP="007C5B3F">
      <w:pPr>
        <w:pStyle w:val="a0"/>
        <w:spacing w:before="120"/>
        <w:rPr>
          <w:rFonts w:eastAsiaTheme="minorEastAsia"/>
          <w:lang w:eastAsia="zh-CN"/>
        </w:rPr>
      </w:pPr>
      <w:r w:rsidRPr="00FB260B">
        <w:rPr>
          <w:rFonts w:eastAsiaTheme="minorEastAsia" w:hint="eastAsia"/>
          <w:lang w:eastAsia="zh-CN"/>
        </w:rPr>
        <w:t xml:space="preserve">For the </w:t>
      </w:r>
      <w:proofErr w:type="spellStart"/>
      <w:r w:rsidRPr="00FB260B">
        <w:rPr>
          <w:rFonts w:eastAsiaTheme="minorEastAsia" w:hint="eastAsia"/>
          <w:lang w:eastAsia="zh-CN"/>
        </w:rPr>
        <w:t>s</w:t>
      </w:r>
      <w:r w:rsidR="00F32CA4" w:rsidRPr="00FB260B">
        <w:rPr>
          <w:rFonts w:eastAsiaTheme="minorEastAsia" w:hint="eastAsia"/>
          <w:lang w:eastAsia="zh-CN"/>
        </w:rPr>
        <w:t>ignalling</w:t>
      </w:r>
      <w:proofErr w:type="spellEnd"/>
      <w:r w:rsidR="00F32CA4" w:rsidRPr="00FB260B">
        <w:rPr>
          <w:rFonts w:eastAsiaTheme="minorEastAsia" w:hint="eastAsia"/>
          <w:lang w:eastAsia="zh-CN"/>
        </w:rPr>
        <w:t xml:space="preserve"> change</w:t>
      </w:r>
      <w:r w:rsidRPr="00FB260B">
        <w:rPr>
          <w:rFonts w:eastAsiaTheme="minorEastAsia" w:hint="eastAsia"/>
          <w:lang w:eastAsia="zh-CN"/>
        </w:rPr>
        <w:t xml:space="preserve"> aspect, </w:t>
      </w:r>
      <w:r w:rsidR="0002271E" w:rsidRPr="00FB260B">
        <w:rPr>
          <w:rFonts w:eastAsiaTheme="minorEastAsia" w:hint="eastAsia"/>
          <w:lang w:eastAsia="zh-CN"/>
        </w:rPr>
        <w:t>RAN</w:t>
      </w:r>
      <w:r w:rsidR="0002271E">
        <w:rPr>
          <w:rFonts w:eastAsia="宋体" w:hint="eastAsia"/>
          <w:lang w:val="en-GB" w:eastAsia="zh-CN"/>
        </w:rPr>
        <w:t xml:space="preserve">2 has almost not </w:t>
      </w:r>
      <w:r w:rsidR="0002271E">
        <w:rPr>
          <w:rFonts w:eastAsia="宋体"/>
          <w:lang w:val="en-GB" w:eastAsia="zh-CN"/>
        </w:rPr>
        <w:t>discussed</w:t>
      </w:r>
      <w:r w:rsidR="0002271E">
        <w:rPr>
          <w:rFonts w:eastAsia="宋体" w:hint="eastAsia"/>
          <w:lang w:val="en-GB" w:eastAsia="zh-CN"/>
        </w:rPr>
        <w:t xml:space="preserve"> and achieved any agreement about the RACH related enhancement about SN before</w:t>
      </w:r>
      <w:r w:rsidR="006A6A43">
        <w:rPr>
          <w:rFonts w:eastAsia="宋体" w:hint="eastAsia"/>
          <w:lang w:val="en-GB" w:eastAsia="zh-CN"/>
        </w:rPr>
        <w:t xml:space="preserve">, and the entries of current </w:t>
      </w:r>
      <w:r w:rsidR="006A6A43" w:rsidRPr="006A6A43">
        <w:rPr>
          <w:rFonts w:eastAsia="宋体"/>
          <w:lang w:val="en-GB" w:eastAsia="zh-CN"/>
        </w:rPr>
        <w:t>RA-ReportList-r16</w:t>
      </w:r>
      <w:r w:rsidR="006A6A43">
        <w:rPr>
          <w:rFonts w:eastAsia="宋体" w:hint="eastAsia"/>
          <w:lang w:val="en-GB" w:eastAsia="zh-CN"/>
        </w:rPr>
        <w:t xml:space="preserve"> will only be added if RA in MN occurs</w:t>
      </w:r>
      <w:r w:rsidR="0002271E">
        <w:rPr>
          <w:rFonts w:eastAsia="宋体" w:hint="eastAsia"/>
          <w:lang w:val="en-GB" w:eastAsia="zh-CN"/>
        </w:rPr>
        <w:t xml:space="preserve">. </w:t>
      </w:r>
      <w:r w:rsidR="007C5B3F">
        <w:rPr>
          <w:rFonts w:eastAsia="宋体" w:hint="eastAsia"/>
          <w:lang w:val="en-GB" w:eastAsia="zh-CN"/>
        </w:rPr>
        <w:t>But e</w:t>
      </w:r>
      <w:r w:rsidR="0002271E">
        <w:rPr>
          <w:rFonts w:eastAsia="宋体" w:hint="eastAsia"/>
          <w:lang w:val="en-GB" w:eastAsia="zh-CN"/>
        </w:rPr>
        <w:t xml:space="preserve">ven if the SN RACH information is not discussed, some of the purposes in the current </w:t>
      </w:r>
      <w:r w:rsidR="0002271E" w:rsidRPr="00F33AD2">
        <w:rPr>
          <w:i/>
        </w:rPr>
        <w:t>raPurpose-r16</w:t>
      </w:r>
      <w:r w:rsidR="0002271E">
        <w:rPr>
          <w:rFonts w:eastAsiaTheme="minorEastAsia" w:hint="eastAsia"/>
          <w:lang w:eastAsia="zh-CN"/>
        </w:rPr>
        <w:t xml:space="preserve"> are naturally supported for SN:</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RA-Report-r16 ::=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cellId-r16</w:t>
      </w:r>
      <w:r w:rsidRPr="00102C80">
        <w:rPr>
          <w:rFonts w:ascii="Courier New" w:hAnsi="Courier New"/>
          <w:noProof/>
          <w:sz w:val="16"/>
          <w:szCs w:val="20"/>
          <w:lang w:val="en-GB" w:eastAsia="en-GB"/>
        </w:rPr>
        <w:t xml:space="preserve">                           </w:t>
      </w:r>
      <w:r w:rsidRPr="00102C80">
        <w:rPr>
          <w:rFonts w:ascii="Courier New" w:hAnsi="Courier New"/>
          <w:noProof/>
          <w:color w:val="993366"/>
          <w:sz w:val="16"/>
          <w:szCs w:val="20"/>
          <w:lang w:val="en-GB" w:eastAsia="en-GB"/>
        </w:rPr>
        <w:t>CHOICE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cellGlobalId-r16                     CGI-Info-Logging-r16,</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pci-arfcn-r16                        </w:t>
      </w:r>
      <w:r w:rsidRPr="00102C80">
        <w:rPr>
          <w:rFonts w:ascii="Courier New" w:hAnsi="Courier New"/>
          <w:noProof/>
          <w:color w:val="993366"/>
          <w:sz w:val="16"/>
          <w:szCs w:val="20"/>
          <w:lang w:val="en-GB" w:eastAsia="en-GB"/>
        </w:rPr>
        <w:t>SEQUENCE</w:t>
      </w: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physCellId-r16                       PhysCellId,</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lastRenderedPageBreak/>
        <w:t xml:space="preserve">            carrierFreq-r16                      ARFCN-ValueNR</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p>
    <w:p w:rsidR="0002271E" w:rsidRPr="00102C80"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en-GB"/>
        </w:rPr>
      </w:pPr>
      <w:r w:rsidRPr="00102C80">
        <w:rPr>
          <w:rFonts w:ascii="Courier New" w:hAnsi="Courier New"/>
          <w:noProof/>
          <w:sz w:val="16"/>
          <w:szCs w:val="20"/>
          <w:lang w:val="en-GB" w:eastAsia="en-GB"/>
        </w:rPr>
        <w:t xml:space="preserve">    </w:t>
      </w:r>
      <w:r w:rsidRPr="00102C80">
        <w:rPr>
          <w:rFonts w:ascii="Courier New" w:eastAsia="宋体" w:hAnsi="Courier New"/>
          <w:noProof/>
          <w:sz w:val="16"/>
          <w:szCs w:val="20"/>
          <w:lang w:val="en-GB" w:eastAsia="en-GB"/>
        </w:rPr>
        <w:t>ra-InformationCommon-r16</w:t>
      </w:r>
      <w:r w:rsidRPr="00102C80">
        <w:rPr>
          <w:rFonts w:ascii="Courier New" w:hAnsi="Courier New"/>
          <w:noProof/>
          <w:sz w:val="16"/>
          <w:szCs w:val="20"/>
          <w:lang w:val="en-GB" w:eastAsia="en-GB"/>
        </w:rPr>
        <w:t xml:space="preserve">             </w:t>
      </w:r>
      <w:r w:rsidRPr="00102C80">
        <w:rPr>
          <w:rFonts w:ascii="Courier New" w:eastAsia="等线" w:hAnsi="Courier New"/>
          <w:noProof/>
          <w:sz w:val="16"/>
          <w:szCs w:val="20"/>
          <w:lang w:val="en-GB" w:eastAsia="en-GB"/>
        </w:rPr>
        <w:t>RA-InformationCommon-r16,</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102C80">
        <w:rPr>
          <w:rFonts w:ascii="Courier New" w:hAnsi="Courier New"/>
          <w:noProof/>
          <w:sz w:val="16"/>
          <w:szCs w:val="20"/>
          <w:lang w:val="en-GB" w:eastAsia="en-GB"/>
        </w:rPr>
        <w:t xml:space="preserve">    </w:t>
      </w:r>
      <w:r w:rsidRPr="002338A7">
        <w:rPr>
          <w:rFonts w:ascii="Courier New" w:hAnsi="Courier New"/>
          <w:noProof/>
          <w:sz w:val="16"/>
          <w:szCs w:val="20"/>
          <w:shd w:val="pct15" w:color="auto" w:fill="FFFFFF"/>
          <w:lang w:val="en-GB" w:eastAsia="en-GB"/>
        </w:rPr>
        <w:t xml:space="preserve">raPurpose-r16                        </w:t>
      </w:r>
      <w:r w:rsidRPr="002338A7">
        <w:rPr>
          <w:rFonts w:ascii="Courier New" w:hAnsi="Courier New"/>
          <w:noProof/>
          <w:color w:val="993366"/>
          <w:sz w:val="16"/>
          <w:szCs w:val="20"/>
          <w:shd w:val="pct15" w:color="auto" w:fill="FFFFFF"/>
          <w:lang w:val="en-GB" w:eastAsia="en-GB"/>
        </w:rPr>
        <w:t>ENUMERATED</w:t>
      </w:r>
      <w:r w:rsidRPr="002338A7">
        <w:rPr>
          <w:rFonts w:ascii="Courier New" w:hAnsi="Courier New"/>
          <w:noProof/>
          <w:sz w:val="16"/>
          <w:szCs w:val="20"/>
          <w:shd w:val="pct15" w:color="auto" w:fill="FFFFFF"/>
          <w:lang w:val="en-GB" w:eastAsia="en-GB"/>
        </w:rPr>
        <w:t xml:space="preserve"> {accessRelated, beamFailureRecovery, reconfigurationWithSync, ulUnSynchronized,</w:t>
      </w:r>
    </w:p>
    <w:p w:rsidR="0002271E" w:rsidRPr="002338A7"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schedulingRequestFailure, noPUCCHResourceAvailable, requestForOtherSI,</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2338A7">
        <w:rPr>
          <w:rFonts w:ascii="Courier New" w:hAnsi="Courier New"/>
          <w:noProof/>
          <w:sz w:val="16"/>
          <w:szCs w:val="20"/>
          <w:shd w:val="pct15" w:color="auto" w:fill="FFFFFF"/>
          <w:lang w:val="en-GB" w:eastAsia="en-GB"/>
        </w:rPr>
        <w:t xml:space="preserve">                                                    spare9, spare8, spare7, spare6, spare5, spare4, spare3, spare2, spare1}</w:t>
      </w:r>
    </w:p>
    <w:p w:rsidR="0002271E" w:rsidRPr="00935E2F" w:rsidRDefault="0002271E" w:rsidP="000227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shd w:val="pct15" w:color="auto" w:fill="FFFFFF"/>
          <w:lang w:val="en-GB" w:eastAsia="en-GB"/>
        </w:rPr>
      </w:pPr>
      <w:r w:rsidRPr="00935E2F">
        <w:rPr>
          <w:rFonts w:ascii="Courier New" w:hAnsi="Courier New"/>
          <w:noProof/>
          <w:sz w:val="16"/>
          <w:szCs w:val="20"/>
          <w:shd w:val="pct15" w:color="auto" w:fill="FFFFFF"/>
          <w:lang w:val="en-GB" w:eastAsia="en-GB"/>
        </w:rPr>
        <w:t>}</w:t>
      </w:r>
    </w:p>
    <w:p w:rsidR="0002271E" w:rsidRDefault="0002271E" w:rsidP="00206310">
      <w:pPr>
        <w:pStyle w:val="a0"/>
        <w:spacing w:beforeLines="50" w:before="120"/>
        <w:rPr>
          <w:rFonts w:eastAsiaTheme="minorEastAsia"/>
          <w:lang w:val="en-GB" w:eastAsia="zh-CN"/>
        </w:rPr>
      </w:pPr>
      <w:r>
        <w:rPr>
          <w:rFonts w:eastAsiaTheme="minorEastAsia" w:hint="eastAsia"/>
          <w:lang w:val="en-GB" w:eastAsia="zh-CN"/>
        </w:rPr>
        <w:t xml:space="preserve">Except the purposes of </w:t>
      </w:r>
      <w:proofErr w:type="spellStart"/>
      <w:r w:rsidRPr="00102C80">
        <w:rPr>
          <w:rFonts w:eastAsiaTheme="minorEastAsia"/>
          <w:i/>
          <w:lang w:val="en-GB" w:eastAsia="zh-CN"/>
        </w:rPr>
        <w:t>accessRelated</w:t>
      </w:r>
      <w:proofErr w:type="spellEnd"/>
      <w:r w:rsidR="00157FBC">
        <w:rPr>
          <w:rFonts w:eastAsiaTheme="minorEastAsia" w:hint="eastAsia"/>
          <w:lang w:val="en-GB" w:eastAsia="zh-CN"/>
        </w:rPr>
        <w:t>,</w:t>
      </w:r>
      <w:r w:rsidRPr="00AF21D1">
        <w:rPr>
          <w:rFonts w:eastAsiaTheme="minorEastAsia" w:hint="eastAsia"/>
          <w:lang w:val="en-GB" w:eastAsia="zh-CN"/>
        </w:rPr>
        <w:t xml:space="preserve"> </w:t>
      </w:r>
      <w:proofErr w:type="spellStart"/>
      <w:r w:rsidRPr="00102C80">
        <w:rPr>
          <w:rFonts w:eastAsiaTheme="minorEastAsia"/>
          <w:i/>
          <w:lang w:val="en-GB" w:eastAsia="zh-CN"/>
        </w:rPr>
        <w:t>requestForOtherSI</w:t>
      </w:r>
      <w:proofErr w:type="spellEnd"/>
      <w:r>
        <w:rPr>
          <w:rFonts w:eastAsiaTheme="minorEastAsia" w:hint="eastAsia"/>
          <w:lang w:val="en-GB" w:eastAsia="zh-CN"/>
        </w:rPr>
        <w:t xml:space="preserve"> </w:t>
      </w:r>
      <w:r w:rsidR="00F10718">
        <w:rPr>
          <w:rFonts w:eastAsiaTheme="minorEastAsia" w:hint="eastAsia"/>
          <w:lang w:val="en-GB" w:eastAsia="zh-CN"/>
        </w:rPr>
        <w:t xml:space="preserve">and the possible </w:t>
      </w:r>
      <w:r w:rsidR="00F10718" w:rsidRPr="00F10718">
        <w:rPr>
          <w:rFonts w:eastAsiaTheme="minorEastAsia"/>
          <w:i/>
          <w:lang w:val="en-GB" w:eastAsia="zh-CN"/>
        </w:rPr>
        <w:t>msg3RequestForOtherSI-r17</w:t>
      </w:r>
      <w:r w:rsidR="00F10718">
        <w:rPr>
          <w:rFonts w:eastAsiaTheme="minorEastAsia" w:hint="eastAsia"/>
          <w:lang w:val="en-GB" w:eastAsia="zh-CN"/>
        </w:rPr>
        <w:t xml:space="preserve"> </w:t>
      </w:r>
      <w:r>
        <w:rPr>
          <w:rFonts w:eastAsiaTheme="minorEastAsia" w:hint="eastAsia"/>
          <w:lang w:val="en-GB" w:eastAsia="zh-CN"/>
        </w:rPr>
        <w:t xml:space="preserve">which are used for RRC </w:t>
      </w:r>
      <w:r>
        <w:rPr>
          <w:rFonts w:eastAsiaTheme="minorEastAsia"/>
          <w:lang w:val="en-GB" w:eastAsia="zh-CN"/>
        </w:rPr>
        <w:t>connection</w:t>
      </w:r>
      <w:r>
        <w:rPr>
          <w:rFonts w:eastAsiaTheme="minorEastAsia" w:hint="eastAsia"/>
          <w:lang w:val="en-GB" w:eastAsia="zh-CN"/>
        </w:rPr>
        <w:t xml:space="preserve"> setup/resume</w:t>
      </w:r>
      <w:r w:rsidR="0009773E">
        <w:rPr>
          <w:rFonts w:eastAsiaTheme="minorEastAsia" w:hint="eastAsia"/>
          <w:lang w:val="en-GB" w:eastAsia="zh-CN"/>
        </w:rPr>
        <w:t>/re-establishment</w:t>
      </w:r>
      <w:r>
        <w:rPr>
          <w:rFonts w:eastAsiaTheme="minorEastAsia" w:hint="eastAsia"/>
          <w:lang w:val="en-GB" w:eastAsia="zh-CN"/>
        </w:rPr>
        <w:t xml:space="preserve"> and for on-demand SI request, other purposes </w:t>
      </w:r>
      <w:r w:rsidR="004E3621">
        <w:rPr>
          <w:rFonts w:eastAsiaTheme="minorEastAsia" w:hint="eastAsia"/>
          <w:lang w:val="en-GB" w:eastAsia="zh-CN"/>
        </w:rPr>
        <w:t>all</w:t>
      </w:r>
      <w:r>
        <w:rPr>
          <w:rFonts w:eastAsiaTheme="minorEastAsia" w:hint="eastAsia"/>
          <w:lang w:val="en-GB" w:eastAsia="zh-CN"/>
        </w:rPr>
        <w:t xml:space="preserve"> could be utilized by </w:t>
      </w:r>
      <w:r w:rsidR="004E3621">
        <w:rPr>
          <w:rFonts w:eastAsiaTheme="minorEastAsia" w:hint="eastAsia"/>
          <w:lang w:val="en-GB" w:eastAsia="zh-CN"/>
        </w:rPr>
        <w:t xml:space="preserve">the </w:t>
      </w:r>
      <w:r>
        <w:rPr>
          <w:rFonts w:eastAsiaTheme="minorEastAsia" w:hint="eastAsia"/>
          <w:lang w:val="en-GB" w:eastAsia="zh-CN"/>
        </w:rPr>
        <w:t>SN RACH</w:t>
      </w:r>
      <w:r w:rsidR="004E3621">
        <w:rPr>
          <w:rFonts w:eastAsiaTheme="minorEastAsia" w:hint="eastAsia"/>
          <w:lang w:val="en-GB" w:eastAsia="zh-CN"/>
        </w:rPr>
        <w:t xml:space="preserve"> report.</w:t>
      </w:r>
      <w:r>
        <w:rPr>
          <w:rFonts w:eastAsiaTheme="minorEastAsia" w:hint="eastAsia"/>
          <w:lang w:val="en-GB" w:eastAsia="zh-CN"/>
        </w:rPr>
        <w:t xml:space="preserve"> Together wi</w:t>
      </w:r>
      <w:r w:rsidR="004E3621">
        <w:rPr>
          <w:rFonts w:eastAsiaTheme="minorEastAsia" w:hint="eastAsia"/>
          <w:lang w:val="en-GB" w:eastAsia="zh-CN"/>
        </w:rPr>
        <w:t>th</w:t>
      </w:r>
      <w:r>
        <w:rPr>
          <w:rFonts w:eastAsiaTheme="minorEastAsia" w:hint="eastAsia"/>
          <w:lang w:val="en-GB" w:eastAsia="zh-CN"/>
        </w:rPr>
        <w:t xml:space="preserve"> the cell ID already existed in the </w:t>
      </w:r>
      <w:r w:rsidRPr="00102C80">
        <w:rPr>
          <w:rFonts w:eastAsiaTheme="minorEastAsia"/>
          <w:i/>
          <w:lang w:val="en-GB" w:eastAsia="zh-CN"/>
        </w:rPr>
        <w:t>RA-Report-r16</w:t>
      </w:r>
      <w:r>
        <w:rPr>
          <w:rFonts w:eastAsiaTheme="minorEastAsia" w:hint="eastAsia"/>
          <w:lang w:val="en-GB" w:eastAsia="zh-CN"/>
        </w:rPr>
        <w:t>, the network could distinguish whether the reported RACH information is about MN or about SN, so the enhancement about reporting SN related RACH information could be achieved easily and there seems</w:t>
      </w:r>
      <w:r>
        <w:rPr>
          <w:rFonts w:eastAsiaTheme="minorEastAsia"/>
          <w:lang w:val="en-GB" w:eastAsia="zh-CN"/>
        </w:rPr>
        <w:t xml:space="preserve"> no other parameter</w:t>
      </w:r>
      <w:r>
        <w:rPr>
          <w:rFonts w:eastAsiaTheme="minorEastAsia" w:hint="eastAsia"/>
          <w:lang w:val="en-GB" w:eastAsia="zh-CN"/>
        </w:rPr>
        <w:t xml:space="preserve"> needed to be reported to the network in </w:t>
      </w:r>
      <w:proofErr w:type="spellStart"/>
      <w:r>
        <w:rPr>
          <w:rFonts w:eastAsiaTheme="minorEastAsia" w:hint="eastAsia"/>
          <w:lang w:val="en-GB" w:eastAsia="zh-CN"/>
        </w:rPr>
        <w:t>Uu</w:t>
      </w:r>
      <w:proofErr w:type="spellEnd"/>
      <w:r>
        <w:rPr>
          <w:rFonts w:eastAsiaTheme="minorEastAsia" w:hint="eastAsia"/>
          <w:lang w:val="en-GB" w:eastAsia="zh-CN"/>
        </w:rPr>
        <w:t xml:space="preserve">-interface for the successful RACH case. </w:t>
      </w:r>
    </w:p>
    <w:p w:rsidR="0002271E" w:rsidRPr="00496AB3" w:rsidRDefault="0002271E" w:rsidP="00206310">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sidR="000E409B">
        <w:rPr>
          <w:rFonts w:eastAsiaTheme="minorEastAsia" w:hint="eastAsia"/>
          <w:i/>
          <w:u w:val="single"/>
          <w:lang w:val="en-GB" w:eastAsia="zh-CN"/>
        </w:rPr>
        <w:t>1</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w:t>
      </w:r>
      <w:r w:rsidR="007C5B3F">
        <w:rPr>
          <w:rFonts w:eastAsiaTheme="minorEastAsia" w:hint="eastAsia"/>
          <w:i/>
          <w:u w:val="single"/>
          <w:lang w:val="en-GB" w:eastAsia="zh-CN"/>
        </w:rPr>
        <w:t xml:space="preserve"> for NR-DC case</w:t>
      </w:r>
      <w:r>
        <w:rPr>
          <w:rFonts w:eastAsiaTheme="minorEastAsia" w:hint="eastAsia"/>
          <w:i/>
          <w:u w:val="single"/>
          <w:lang w:val="en-GB" w:eastAsia="zh-CN"/>
        </w:rPr>
        <w:t>.</w:t>
      </w:r>
    </w:p>
    <w:p w:rsidR="00E61B84" w:rsidRDefault="0002271E" w:rsidP="0002271E">
      <w:pPr>
        <w:pStyle w:val="a0"/>
        <w:spacing w:before="120"/>
        <w:rPr>
          <w:rFonts w:eastAsiaTheme="minorEastAsia"/>
          <w:lang w:val="en-GB" w:eastAsia="zh-CN"/>
        </w:rPr>
      </w:pPr>
      <w:r>
        <w:rPr>
          <w:rFonts w:eastAsiaTheme="minorEastAsia" w:hint="eastAsia"/>
          <w:lang w:val="en-GB" w:eastAsia="zh-CN"/>
        </w:rPr>
        <w:t xml:space="preserve">After MN receives the RACH Report from UE, the SN related RACH information could be identified from the cell ID information and then </w:t>
      </w:r>
      <w:r>
        <w:rPr>
          <w:rFonts w:eastAsiaTheme="minorEastAsia"/>
          <w:lang w:val="en-GB" w:eastAsia="zh-CN"/>
        </w:rPr>
        <w:t>sends</w:t>
      </w:r>
      <w:r>
        <w:rPr>
          <w:rFonts w:eastAsiaTheme="minorEastAsia" w:hint="eastAsia"/>
          <w:lang w:val="en-GB" w:eastAsia="zh-CN"/>
        </w:rPr>
        <w:t xml:space="preserve"> from the MN to the </w:t>
      </w:r>
      <w:r w:rsidR="00E2304C">
        <w:rPr>
          <w:rFonts w:eastAsiaTheme="minorEastAsia" w:hint="eastAsia"/>
          <w:lang w:val="en-GB" w:eastAsia="zh-CN"/>
        </w:rPr>
        <w:t xml:space="preserve">correct </w:t>
      </w:r>
      <w:r>
        <w:rPr>
          <w:rFonts w:eastAsiaTheme="minorEastAsia" w:hint="eastAsia"/>
          <w:lang w:val="en-GB" w:eastAsia="zh-CN"/>
        </w:rPr>
        <w:t>SN.</w:t>
      </w:r>
    </w:p>
    <w:p w:rsidR="009B15AC" w:rsidRDefault="00A67392" w:rsidP="009B15AC">
      <w:pPr>
        <w:pStyle w:val="a0"/>
        <w:rPr>
          <w:rFonts w:eastAsiaTheme="minorEastAsia"/>
          <w:b/>
          <w:i/>
          <w:szCs w:val="20"/>
          <w:lang w:val="en-GB" w:eastAsia="zh-CN"/>
        </w:rPr>
      </w:pPr>
      <w:r w:rsidRPr="00DB239D">
        <w:rPr>
          <w:rFonts w:eastAsia="宋体"/>
          <w:b/>
          <w:lang w:val="en-GB" w:eastAsia="zh-CN"/>
        </w:rPr>
        <w:t xml:space="preserve">Proposal </w:t>
      </w:r>
      <w:r w:rsidR="000E409B">
        <w:rPr>
          <w:rFonts w:eastAsia="宋体" w:hint="eastAsia"/>
          <w:b/>
          <w:lang w:val="en-GB" w:eastAsia="zh-CN"/>
        </w:rPr>
        <w:t>1</w:t>
      </w:r>
      <w:r w:rsidRPr="00DB239D">
        <w:rPr>
          <w:rFonts w:eastAsia="宋体"/>
          <w:b/>
          <w:lang w:val="en-GB" w:eastAsia="zh-CN"/>
        </w:rPr>
        <w:t xml:space="preserve">: </w:t>
      </w:r>
      <w:r>
        <w:rPr>
          <w:rFonts w:eastAsiaTheme="minorEastAsia" w:hint="eastAsia"/>
          <w:b/>
          <w:lang w:eastAsia="zh-CN"/>
        </w:rPr>
        <w:t xml:space="preserve">Confirm the </w:t>
      </w:r>
      <w:r w:rsidR="00482555">
        <w:rPr>
          <w:rFonts w:eastAsiaTheme="minorEastAsia"/>
          <w:b/>
          <w:lang w:eastAsia="zh-CN"/>
        </w:rPr>
        <w:t>signaling</w:t>
      </w:r>
      <w:r w:rsidR="00482555">
        <w:rPr>
          <w:rFonts w:eastAsiaTheme="minorEastAsia" w:hint="eastAsia"/>
          <w:b/>
          <w:lang w:eastAsia="zh-CN"/>
        </w:rPr>
        <w:t xml:space="preserve"> and the text </w:t>
      </w:r>
      <w:r>
        <w:rPr>
          <w:rFonts w:eastAsiaTheme="minorEastAsia" w:hint="eastAsia"/>
          <w:b/>
          <w:lang w:eastAsia="zh-CN"/>
        </w:rPr>
        <w:t>procedure</w:t>
      </w:r>
      <w:r w:rsidR="00482555">
        <w:rPr>
          <w:rFonts w:eastAsiaTheme="minorEastAsia" w:hint="eastAsia"/>
          <w:b/>
          <w:lang w:eastAsia="zh-CN"/>
        </w:rPr>
        <w:t xml:space="preserve"> of</w:t>
      </w:r>
      <w:r>
        <w:rPr>
          <w:rFonts w:eastAsiaTheme="minorEastAsia" w:hint="eastAsia"/>
          <w:b/>
          <w:lang w:eastAsia="zh-CN"/>
        </w:rPr>
        <w:t xml:space="preserve"> </w:t>
      </w:r>
      <w:r w:rsidR="00482555">
        <w:rPr>
          <w:rFonts w:eastAsiaTheme="minorEastAsia" w:hint="eastAsia"/>
          <w:b/>
          <w:lang w:eastAsia="zh-CN"/>
        </w:rPr>
        <w:t xml:space="preserve">current RACH Report could </w:t>
      </w:r>
      <w:r w:rsidR="00297878">
        <w:rPr>
          <w:rFonts w:eastAsiaTheme="minorEastAsia" w:hint="eastAsia"/>
          <w:b/>
          <w:lang w:eastAsia="zh-CN"/>
        </w:rPr>
        <w:t xml:space="preserve">be </w:t>
      </w:r>
      <w:r w:rsidR="0003458A">
        <w:rPr>
          <w:rFonts w:eastAsiaTheme="minorEastAsia" w:hint="eastAsia"/>
          <w:b/>
          <w:lang w:eastAsia="zh-CN"/>
        </w:rPr>
        <w:t>directly</w:t>
      </w:r>
      <w:r w:rsidR="00297878">
        <w:rPr>
          <w:rFonts w:eastAsiaTheme="minorEastAsia" w:hint="eastAsia"/>
          <w:b/>
          <w:lang w:eastAsia="zh-CN"/>
        </w:rPr>
        <w:t xml:space="preserve"> reused for the SN</w:t>
      </w:r>
      <w:r>
        <w:rPr>
          <w:rFonts w:eastAsiaTheme="minorEastAsia" w:hint="eastAsia"/>
          <w:b/>
          <w:lang w:eastAsia="zh-CN"/>
        </w:rPr>
        <w:t xml:space="preserve"> RACH </w:t>
      </w:r>
      <w:r w:rsidR="00297878">
        <w:rPr>
          <w:rFonts w:eastAsiaTheme="minorEastAsia" w:hint="eastAsia"/>
          <w:b/>
          <w:lang w:eastAsia="zh-CN"/>
        </w:rPr>
        <w:t>report</w:t>
      </w:r>
      <w:r>
        <w:rPr>
          <w:rFonts w:eastAsiaTheme="minorEastAsia" w:hint="eastAsia"/>
          <w:b/>
          <w:lang w:eastAsia="zh-CN"/>
        </w:rPr>
        <w:t xml:space="preserve"> </w:t>
      </w:r>
      <w:r w:rsidR="00C3358A">
        <w:rPr>
          <w:rFonts w:eastAsiaTheme="minorEastAsia" w:hint="eastAsia"/>
          <w:b/>
          <w:lang w:eastAsia="zh-CN"/>
        </w:rPr>
        <w:t xml:space="preserve">in </w:t>
      </w:r>
      <w:r w:rsidR="00276C69">
        <w:rPr>
          <w:rFonts w:eastAsiaTheme="minorEastAsia" w:hint="eastAsia"/>
          <w:b/>
          <w:lang w:eastAsia="zh-CN"/>
        </w:rPr>
        <w:t>TS38.331</w:t>
      </w:r>
      <w:r w:rsidR="009B15AC">
        <w:rPr>
          <w:rFonts w:eastAsiaTheme="minorEastAsia" w:hint="eastAsia"/>
          <w:b/>
          <w:lang w:eastAsia="zh-CN"/>
        </w:rPr>
        <w:t>.</w:t>
      </w:r>
    </w:p>
    <w:p w:rsidR="00E86950" w:rsidRDefault="00E86950" w:rsidP="00E86950">
      <w:pPr>
        <w:pStyle w:val="3"/>
        <w:tabs>
          <w:tab w:val="clear" w:pos="-6068"/>
        </w:tabs>
        <w:ind w:firstLine="3517"/>
        <w:rPr>
          <w:rFonts w:eastAsiaTheme="minorEastAsia"/>
          <w:sz w:val="20"/>
          <w:szCs w:val="20"/>
          <w:lang w:eastAsia="zh-CN"/>
        </w:rPr>
      </w:pPr>
      <w:r w:rsidRPr="00E86950">
        <w:rPr>
          <w:rFonts w:eastAsiaTheme="minorEastAsia"/>
          <w:sz w:val="20"/>
          <w:szCs w:val="20"/>
          <w:lang w:eastAsia="zh-CN"/>
        </w:rPr>
        <w:t>UE Capability and Variable</w:t>
      </w:r>
    </w:p>
    <w:p w:rsidR="008F3FD2" w:rsidRDefault="003B6B00" w:rsidP="003B6B00">
      <w:pPr>
        <w:pStyle w:val="a0"/>
        <w:spacing w:before="120"/>
        <w:rPr>
          <w:rFonts w:eastAsia="宋体"/>
          <w:lang w:val="en-GB" w:eastAsia="zh-CN"/>
        </w:rPr>
      </w:pPr>
      <w:r>
        <w:rPr>
          <w:rFonts w:eastAsia="宋体" w:hint="eastAsia"/>
          <w:lang w:val="en-GB" w:eastAsia="zh-CN"/>
        </w:rPr>
        <w:t>An open issue is raised about w</w:t>
      </w:r>
      <w:r w:rsidRPr="00223B83">
        <w:rPr>
          <w:rFonts w:eastAsia="宋体"/>
          <w:lang w:val="en-GB" w:eastAsia="zh-CN"/>
        </w:rPr>
        <w:t>hether it is mandatory for the UE to log SN RACH report</w:t>
      </w:r>
      <w:r w:rsidRPr="00223B83">
        <w:rPr>
          <w:rFonts w:eastAsia="宋体" w:hint="eastAsia"/>
          <w:lang w:val="en-GB" w:eastAsia="zh-CN"/>
        </w:rPr>
        <w:t>.</w:t>
      </w:r>
      <w:r>
        <w:rPr>
          <w:rFonts w:eastAsia="宋体" w:hint="eastAsia"/>
          <w:lang w:val="en-GB" w:eastAsia="zh-CN"/>
        </w:rPr>
        <w:t xml:space="preserve"> </w:t>
      </w:r>
    </w:p>
    <w:p w:rsidR="008F3FD2" w:rsidRDefault="003E2E77" w:rsidP="003B6B00">
      <w:pPr>
        <w:pStyle w:val="a0"/>
        <w:spacing w:before="120"/>
        <w:rPr>
          <w:rFonts w:eastAsia="宋体"/>
          <w:lang w:val="en-GB" w:eastAsia="zh-CN"/>
        </w:rPr>
      </w:pPr>
      <w:r w:rsidRPr="001C02D4">
        <w:rPr>
          <w:rFonts w:eastAsiaTheme="minorEastAsia" w:hint="eastAsia"/>
          <w:lang w:eastAsia="zh-CN"/>
        </w:rPr>
        <w:t>A</w:t>
      </w:r>
      <w:r w:rsidRPr="00455940">
        <w:rPr>
          <w:rFonts w:eastAsia="宋体" w:hint="eastAsia"/>
          <w:lang w:val="en-GB" w:eastAsia="zh-CN"/>
        </w:rPr>
        <w:t>s we comment in [</w:t>
      </w:r>
      <w:r w:rsidR="00ED5FF9">
        <w:rPr>
          <w:rFonts w:eastAsia="宋体" w:hint="eastAsia"/>
          <w:lang w:val="en-GB" w:eastAsia="zh-CN"/>
        </w:rPr>
        <w:t>4</w:t>
      </w:r>
      <w:r w:rsidRPr="00455940">
        <w:rPr>
          <w:rFonts w:eastAsia="宋体" w:hint="eastAsia"/>
          <w:lang w:val="en-GB" w:eastAsia="zh-CN"/>
        </w:rPr>
        <w:t>], in the fi</w:t>
      </w:r>
      <w:r w:rsidRPr="00B9258D">
        <w:rPr>
          <w:rFonts w:eastAsia="宋体" w:hint="eastAsia"/>
          <w:lang w:val="en-GB" w:eastAsia="zh-CN"/>
        </w:rPr>
        <w:t>eld description of</w:t>
      </w:r>
      <w:r w:rsidRPr="00B9258D">
        <w:rPr>
          <w:rFonts w:eastAsia="宋体"/>
          <w:lang w:val="en-GB" w:eastAsia="zh-CN"/>
        </w:rPr>
        <w:t xml:space="preserve"> </w:t>
      </w:r>
      <w:proofErr w:type="spellStart"/>
      <w:r w:rsidRPr="00403F1C">
        <w:rPr>
          <w:rFonts w:eastAsia="宋体"/>
          <w:i/>
          <w:lang w:val="en-GB" w:eastAsia="zh-CN"/>
        </w:rPr>
        <w:t>raPropose</w:t>
      </w:r>
      <w:proofErr w:type="spellEnd"/>
      <w:r w:rsidRPr="00B9258D">
        <w:rPr>
          <w:rFonts w:eastAsia="宋体" w:hint="eastAsia"/>
          <w:lang w:val="en-GB" w:eastAsia="zh-CN"/>
        </w:rPr>
        <w:t>,</w:t>
      </w:r>
      <w:r w:rsidRPr="00B9258D">
        <w:rPr>
          <w:rFonts w:eastAsia="宋体"/>
          <w:lang w:val="en-GB" w:eastAsia="zh-CN"/>
        </w:rPr>
        <w:t xml:space="preserve"> more than one </w:t>
      </w:r>
      <w:proofErr w:type="spellStart"/>
      <w:r w:rsidRPr="00403F1C">
        <w:rPr>
          <w:rFonts w:eastAsia="宋体"/>
          <w:i/>
          <w:lang w:val="en-GB" w:eastAsia="zh-CN"/>
        </w:rPr>
        <w:t>raPropose</w:t>
      </w:r>
      <w:proofErr w:type="spellEnd"/>
      <w:r w:rsidRPr="00B9258D">
        <w:rPr>
          <w:rFonts w:eastAsia="宋体"/>
          <w:lang w:val="en-GB" w:eastAsia="zh-CN"/>
        </w:rPr>
        <w:t xml:space="preserve"> </w:t>
      </w:r>
      <w:r w:rsidRPr="00B9258D">
        <w:rPr>
          <w:rFonts w:eastAsia="宋体" w:hint="eastAsia"/>
          <w:lang w:val="en-GB" w:eastAsia="zh-CN"/>
        </w:rPr>
        <w:t xml:space="preserve">value </w:t>
      </w:r>
      <w:r w:rsidRPr="00B9258D">
        <w:rPr>
          <w:rFonts w:eastAsia="宋体"/>
          <w:lang w:val="en-GB" w:eastAsia="zh-CN"/>
        </w:rPr>
        <w:t xml:space="preserve">could be </w:t>
      </w:r>
      <w:r w:rsidRPr="00B9258D">
        <w:rPr>
          <w:rFonts w:eastAsia="宋体" w:hint="eastAsia"/>
          <w:lang w:val="en-GB" w:eastAsia="zh-CN"/>
        </w:rPr>
        <w:t xml:space="preserve">set if the RA is </w:t>
      </w:r>
      <w:r w:rsidRPr="00B9258D">
        <w:rPr>
          <w:rFonts w:eastAsia="宋体"/>
          <w:lang w:val="en-GB" w:eastAsia="zh-CN"/>
        </w:rPr>
        <w:t>occurred</w:t>
      </w:r>
      <w:r w:rsidRPr="00B9258D">
        <w:rPr>
          <w:rFonts w:eastAsia="宋体" w:hint="eastAsia"/>
          <w:lang w:val="en-GB" w:eastAsia="zh-CN"/>
        </w:rPr>
        <w:t xml:space="preserve"> </w:t>
      </w:r>
      <w:r w:rsidRPr="00B9258D">
        <w:rPr>
          <w:rFonts w:eastAsia="宋体"/>
          <w:lang w:val="en-GB" w:eastAsia="zh-CN"/>
        </w:rPr>
        <w:t xml:space="preserve">in a </w:t>
      </w:r>
      <w:proofErr w:type="spellStart"/>
      <w:r w:rsidRPr="00B9258D">
        <w:rPr>
          <w:rFonts w:eastAsia="宋体"/>
          <w:lang w:val="en-GB" w:eastAsia="zh-CN"/>
        </w:rPr>
        <w:t>SpCell</w:t>
      </w:r>
      <w:proofErr w:type="spellEnd"/>
      <w:r w:rsidRPr="00B9258D">
        <w:rPr>
          <w:rFonts w:eastAsia="宋体"/>
          <w:lang w:val="en-GB" w:eastAsia="zh-CN"/>
        </w:rPr>
        <w:t xml:space="preserve"> </w:t>
      </w:r>
      <w:r w:rsidRPr="00B9258D">
        <w:rPr>
          <w:rFonts w:eastAsia="宋体" w:hint="eastAsia"/>
          <w:lang w:val="en-GB" w:eastAsia="zh-CN"/>
        </w:rPr>
        <w:t xml:space="preserve">which </w:t>
      </w:r>
      <w:r>
        <w:rPr>
          <w:rFonts w:eastAsia="宋体" w:hint="eastAsia"/>
          <w:lang w:val="en-GB" w:eastAsia="zh-CN"/>
        </w:rPr>
        <w:t>refer to MN or</w:t>
      </w:r>
      <w:r w:rsidRPr="00B9258D">
        <w:rPr>
          <w:rFonts w:eastAsia="宋体"/>
          <w:lang w:val="en-GB" w:eastAsia="zh-CN"/>
        </w:rPr>
        <w:t xml:space="preserve"> SN.</w:t>
      </w:r>
      <w:r w:rsidRPr="00B9258D">
        <w:rPr>
          <w:rFonts w:eastAsia="宋体" w:hint="eastAsia"/>
          <w:lang w:val="en-GB" w:eastAsia="zh-CN"/>
        </w:rPr>
        <w:t xml:space="preserve"> </w:t>
      </w:r>
      <w:r w:rsidRPr="0054159C">
        <w:rPr>
          <w:rFonts w:eastAsia="宋体" w:hint="eastAsia"/>
          <w:lang w:val="en-GB" w:eastAsia="zh-CN"/>
        </w:rPr>
        <w:t xml:space="preserve">From network point of view, </w:t>
      </w:r>
      <w:r>
        <w:rPr>
          <w:rFonts w:eastAsia="宋体" w:hint="eastAsia"/>
          <w:lang w:val="en-GB" w:eastAsia="zh-CN"/>
        </w:rPr>
        <w:t xml:space="preserve">the </w:t>
      </w:r>
      <w:r>
        <w:rPr>
          <w:rFonts w:eastAsia="宋体"/>
          <w:lang w:val="en-GB" w:eastAsia="zh-CN"/>
        </w:rPr>
        <w:t>optimization</w:t>
      </w:r>
      <w:r>
        <w:rPr>
          <w:rFonts w:eastAsia="宋体" w:hint="eastAsia"/>
          <w:lang w:val="en-GB" w:eastAsia="zh-CN"/>
        </w:rPr>
        <w:t xml:space="preserve"> based on RACH report is performed per node, no matter the network</w:t>
      </w:r>
      <w:r>
        <w:rPr>
          <w:rFonts w:eastAsia="宋体"/>
          <w:lang w:val="en-GB" w:eastAsia="zh-CN"/>
        </w:rPr>
        <w:t>’</w:t>
      </w:r>
      <w:r>
        <w:rPr>
          <w:rFonts w:eastAsia="宋体" w:hint="eastAsia"/>
          <w:lang w:val="en-GB" w:eastAsia="zh-CN"/>
        </w:rPr>
        <w:t>s role is MN or SN.</w:t>
      </w:r>
      <w:r w:rsidRPr="00B9258D">
        <w:rPr>
          <w:rFonts w:eastAsia="宋体" w:hint="eastAsia"/>
          <w:lang w:val="en-GB" w:eastAsia="zh-CN"/>
        </w:rPr>
        <w:t xml:space="preserve"> </w:t>
      </w:r>
      <w:r>
        <w:rPr>
          <w:rFonts w:eastAsia="宋体" w:hint="eastAsia"/>
          <w:lang w:val="en-GB" w:eastAsia="zh-CN"/>
        </w:rPr>
        <w:t>It is</w:t>
      </w:r>
      <w:proofErr w:type="gramStart"/>
      <w:r>
        <w:rPr>
          <w:rFonts w:eastAsia="宋体" w:hint="eastAsia"/>
          <w:lang w:val="en-GB" w:eastAsia="zh-CN"/>
        </w:rPr>
        <w:t>,</w:t>
      </w:r>
      <w:proofErr w:type="gramEnd"/>
      <w:r>
        <w:rPr>
          <w:rFonts w:eastAsia="宋体" w:hint="eastAsia"/>
          <w:lang w:val="en-GB" w:eastAsia="zh-CN"/>
        </w:rPr>
        <w:t xml:space="preserve"> the role of network node </w:t>
      </w:r>
      <w:r>
        <w:rPr>
          <w:rFonts w:eastAsia="宋体"/>
          <w:lang w:val="en-GB" w:eastAsia="zh-CN"/>
        </w:rPr>
        <w:t>cannot</w:t>
      </w:r>
      <w:r>
        <w:rPr>
          <w:rFonts w:eastAsia="宋体" w:hint="eastAsia"/>
          <w:lang w:val="en-GB" w:eastAsia="zh-CN"/>
        </w:rPr>
        <w:t xml:space="preserve"> be used as a valid parameter to optimise the RA procedure of a NW node. Therefore a uniformed procedure could be simply used to report the RA report of both MN and SN to one NW node, i.e. in the MN side, and then the MN could forward the RA </w:t>
      </w:r>
      <w:r>
        <w:rPr>
          <w:rFonts w:eastAsia="宋体"/>
          <w:lang w:val="en-GB" w:eastAsia="zh-CN"/>
        </w:rPr>
        <w:t>information</w:t>
      </w:r>
      <w:r>
        <w:rPr>
          <w:rFonts w:eastAsia="宋体" w:hint="eastAsia"/>
          <w:lang w:val="en-GB" w:eastAsia="zh-CN"/>
        </w:rPr>
        <w:t xml:space="preserve"> to the right node for optimization respectively, no matter it is a MN node in previous, or a SN node in previous.</w:t>
      </w:r>
    </w:p>
    <w:p w:rsidR="003E2E77" w:rsidRPr="00360BC6" w:rsidRDefault="003E2E77" w:rsidP="003E2E77">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2</w:t>
      </w:r>
      <w:r w:rsidRPr="00360BC6">
        <w:rPr>
          <w:rFonts w:eastAsiaTheme="minorEastAsia" w:hint="eastAsia"/>
          <w:i/>
          <w:u w:val="single"/>
          <w:lang w:val="en-GB" w:eastAsia="zh-CN"/>
        </w:rPr>
        <w:t xml:space="preserve">: </w:t>
      </w:r>
      <w:r>
        <w:rPr>
          <w:rFonts w:eastAsiaTheme="minorEastAsia" w:hint="eastAsia"/>
          <w:i/>
          <w:u w:val="single"/>
          <w:lang w:val="en-GB" w:eastAsia="zh-CN"/>
        </w:rPr>
        <w:t>The role of MN or SN has no impact on the NW node RACH</w:t>
      </w:r>
      <w:r w:rsidRPr="00BC664A">
        <w:rPr>
          <w:rFonts w:eastAsiaTheme="minorEastAsia" w:hint="eastAsia"/>
          <w:i/>
          <w:u w:val="single"/>
          <w:lang w:val="en-GB" w:eastAsia="zh-CN"/>
        </w:rPr>
        <w:t xml:space="preserve"> </w:t>
      </w:r>
      <w:r>
        <w:rPr>
          <w:rFonts w:eastAsiaTheme="minorEastAsia" w:hint="eastAsia"/>
          <w:i/>
          <w:u w:val="single"/>
          <w:lang w:val="en-GB" w:eastAsia="zh-CN"/>
        </w:rPr>
        <w:t>optimization</w:t>
      </w:r>
      <w:r w:rsidRPr="00360BC6">
        <w:rPr>
          <w:rFonts w:eastAsiaTheme="minorEastAsia" w:hint="eastAsia"/>
          <w:i/>
          <w:u w:val="single"/>
          <w:lang w:eastAsia="zh-CN"/>
        </w:rPr>
        <w:t>.</w:t>
      </w:r>
    </w:p>
    <w:p w:rsidR="003E2E77" w:rsidRDefault="00287806" w:rsidP="003B6B00">
      <w:pPr>
        <w:pStyle w:val="a0"/>
        <w:spacing w:before="120"/>
        <w:rPr>
          <w:rFonts w:eastAsia="宋体"/>
          <w:lang w:val="en-GB" w:eastAsia="zh-CN"/>
        </w:rPr>
      </w:pPr>
      <w:r>
        <w:rPr>
          <w:rFonts w:eastAsia="宋体" w:hint="eastAsia"/>
          <w:lang w:val="en-GB" w:eastAsia="zh-CN"/>
        </w:rPr>
        <w:t xml:space="preserve">From the analysis above, it can be concluded that for the purpose of </w:t>
      </w:r>
      <w:r w:rsidR="00BB240A">
        <w:rPr>
          <w:rFonts w:eastAsia="宋体" w:hint="eastAsia"/>
          <w:lang w:val="en-GB" w:eastAsia="zh-CN"/>
        </w:rPr>
        <w:t xml:space="preserve">NW node RACH optimization, there is no need to distinguish whether it is a MN node or a SN node when the UE performing RACH. Therefore it is also proposed that </w:t>
      </w:r>
      <w:r w:rsidR="00BB240A" w:rsidRPr="00223B83">
        <w:rPr>
          <w:rFonts w:eastAsia="宋体"/>
          <w:lang w:val="en-GB" w:eastAsia="zh-CN"/>
        </w:rPr>
        <w:t>it is mandatory for the UE to log SN RACH report</w:t>
      </w:r>
      <w:r w:rsidR="00070010">
        <w:rPr>
          <w:rFonts w:eastAsia="宋体" w:hint="eastAsia"/>
          <w:lang w:val="en-GB" w:eastAsia="zh-CN"/>
        </w:rPr>
        <w:t>, together with the MN RACH report</w:t>
      </w:r>
      <w:r w:rsidR="00BB240A">
        <w:rPr>
          <w:rFonts w:eastAsia="宋体" w:hint="eastAsia"/>
          <w:lang w:val="en-GB" w:eastAsia="zh-CN"/>
        </w:rPr>
        <w:t>.</w:t>
      </w:r>
    </w:p>
    <w:p w:rsidR="00070010" w:rsidRPr="00B9258D" w:rsidRDefault="00070010" w:rsidP="00070010">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2</w:t>
      </w:r>
      <w:r w:rsidRPr="00B9258D">
        <w:rPr>
          <w:rFonts w:eastAsia="宋体" w:hint="eastAsia"/>
          <w:b/>
          <w:lang w:val="en-GB" w:eastAsia="zh-CN"/>
        </w:rPr>
        <w:t xml:space="preserve">: </w:t>
      </w:r>
      <w:r w:rsidRPr="00070010">
        <w:rPr>
          <w:rFonts w:eastAsia="宋体" w:hint="eastAsia"/>
          <w:b/>
          <w:lang w:val="en-GB" w:eastAsia="zh-CN"/>
        </w:rPr>
        <w:t>I</w:t>
      </w:r>
      <w:r w:rsidRPr="00070010">
        <w:rPr>
          <w:rFonts w:eastAsia="宋体"/>
          <w:b/>
          <w:lang w:val="en-GB" w:eastAsia="zh-CN"/>
        </w:rPr>
        <w:t>t is mandatory for the UE to log SN RACH report</w:t>
      </w:r>
      <w:r w:rsidRPr="00070010">
        <w:rPr>
          <w:rFonts w:eastAsia="宋体" w:hint="eastAsia"/>
          <w:b/>
          <w:lang w:val="en-GB" w:eastAsia="zh-CN"/>
        </w:rPr>
        <w:t>, together with the MN RACH report.</w:t>
      </w:r>
    </w:p>
    <w:p w:rsidR="003B6B00" w:rsidRDefault="008F3FD2" w:rsidP="003B6B00">
      <w:pPr>
        <w:pStyle w:val="a0"/>
        <w:spacing w:before="120"/>
        <w:rPr>
          <w:rFonts w:eastAsia="宋体"/>
          <w:lang w:val="en-GB" w:eastAsia="zh-CN"/>
        </w:rPr>
      </w:pPr>
      <w:r>
        <w:rPr>
          <w:rFonts w:eastAsia="宋体" w:hint="eastAsia"/>
          <w:lang w:val="en-GB" w:eastAsia="zh-CN"/>
        </w:rPr>
        <w:t xml:space="preserve">Then </w:t>
      </w:r>
      <w:r w:rsidR="00F51F9B">
        <w:rPr>
          <w:rFonts w:eastAsia="宋体" w:hint="eastAsia"/>
          <w:lang w:val="en-GB" w:eastAsia="zh-CN"/>
        </w:rPr>
        <w:t>based on the proposal above</w:t>
      </w:r>
      <w:r w:rsidR="003B6B00">
        <w:rPr>
          <w:rFonts w:eastAsia="宋体" w:hint="eastAsia"/>
          <w:lang w:val="en-GB" w:eastAsia="zh-CN"/>
        </w:rPr>
        <w:t xml:space="preserve">, </w:t>
      </w:r>
      <w:r w:rsidR="004F6DAE">
        <w:rPr>
          <w:rFonts w:eastAsia="宋体" w:hint="eastAsia"/>
          <w:lang w:val="en-GB" w:eastAsia="zh-CN"/>
        </w:rPr>
        <w:t>2 sub-issues can</w:t>
      </w:r>
      <w:r w:rsidR="001F27CD">
        <w:rPr>
          <w:rFonts w:eastAsia="宋体" w:hint="eastAsia"/>
          <w:lang w:val="en-GB" w:eastAsia="zh-CN"/>
        </w:rPr>
        <w:t xml:space="preserve"> also</w:t>
      </w:r>
      <w:r w:rsidR="004F6DAE">
        <w:rPr>
          <w:rFonts w:eastAsia="宋体" w:hint="eastAsia"/>
          <w:lang w:val="en-GB" w:eastAsia="zh-CN"/>
        </w:rPr>
        <w:t xml:space="preserve"> be discussed</w:t>
      </w:r>
      <w:r w:rsidR="003D23CC">
        <w:rPr>
          <w:rFonts w:eastAsia="宋体" w:hint="eastAsia"/>
          <w:lang w:val="en-GB" w:eastAsia="zh-CN"/>
        </w:rPr>
        <w:t xml:space="preserve"> for the detail of specification impact</w:t>
      </w:r>
      <w:r w:rsidR="004F6DAE">
        <w:rPr>
          <w:rFonts w:eastAsia="宋体" w:hint="eastAsia"/>
          <w:lang w:val="en-GB" w:eastAsia="zh-CN"/>
        </w:rPr>
        <w:t>:</w:t>
      </w:r>
    </w:p>
    <w:p w:rsidR="004F6DAE" w:rsidRPr="004F6DAE" w:rsidRDefault="00451C1C" w:rsidP="004F6DAE">
      <w:pPr>
        <w:pStyle w:val="a0"/>
        <w:numPr>
          <w:ilvl w:val="0"/>
          <w:numId w:val="41"/>
        </w:numPr>
        <w:spacing w:before="120"/>
        <w:rPr>
          <w:rFonts w:eastAsia="宋体"/>
          <w:lang w:val="en-GB" w:eastAsia="zh-CN"/>
        </w:rPr>
      </w:pPr>
      <w:r>
        <w:rPr>
          <w:rFonts w:eastAsia="宋体" w:hint="eastAsia"/>
          <w:lang w:val="en-GB" w:eastAsia="zh-CN"/>
        </w:rPr>
        <w:t xml:space="preserve">For UE variable: </w:t>
      </w:r>
      <w:r w:rsidR="00324FBC">
        <w:rPr>
          <w:rFonts w:eastAsia="宋体" w:hint="eastAsia"/>
          <w:lang w:val="en-GB" w:eastAsia="zh-CN"/>
        </w:rPr>
        <w:t>W</w:t>
      </w:r>
      <w:r w:rsidR="004F6DAE" w:rsidRPr="00455940">
        <w:rPr>
          <w:rFonts w:eastAsia="宋体" w:hint="eastAsia"/>
          <w:lang w:val="en-GB" w:eastAsia="zh-CN"/>
        </w:rPr>
        <w:t xml:space="preserve">hether the </w:t>
      </w:r>
      <w:r w:rsidR="004F6DAE" w:rsidRPr="00455940">
        <w:rPr>
          <w:rFonts w:eastAsia="宋体"/>
          <w:lang w:eastAsia="zh-CN"/>
        </w:rPr>
        <w:t>UE shall store the SN related RA reports in the same UE variable as the MN related RA reports</w:t>
      </w:r>
      <w:r w:rsidR="004F6DAE">
        <w:rPr>
          <w:rFonts w:eastAsia="宋体" w:hint="eastAsia"/>
          <w:lang w:eastAsia="zh-CN"/>
        </w:rPr>
        <w:t>;</w:t>
      </w:r>
    </w:p>
    <w:p w:rsidR="004F6DAE" w:rsidRDefault="00451C1C" w:rsidP="004F6DAE">
      <w:pPr>
        <w:pStyle w:val="a0"/>
        <w:numPr>
          <w:ilvl w:val="0"/>
          <w:numId w:val="41"/>
        </w:numPr>
        <w:spacing w:before="120"/>
        <w:rPr>
          <w:rFonts w:eastAsia="宋体"/>
          <w:lang w:val="en-GB" w:eastAsia="zh-CN"/>
        </w:rPr>
      </w:pPr>
      <w:r>
        <w:rPr>
          <w:rFonts w:eastAsia="宋体" w:hint="eastAsia"/>
          <w:lang w:val="en-GB" w:eastAsia="zh-CN"/>
        </w:rPr>
        <w:t xml:space="preserve">For UE capability: </w:t>
      </w:r>
      <w:r w:rsidR="00324FBC">
        <w:rPr>
          <w:rFonts w:eastAsia="宋体" w:hint="eastAsia"/>
          <w:lang w:val="en-GB" w:eastAsia="zh-CN"/>
        </w:rPr>
        <w:t>W</w:t>
      </w:r>
      <w:r w:rsidR="004F6DAE">
        <w:rPr>
          <w:rFonts w:eastAsia="宋体" w:hint="eastAsia"/>
          <w:lang w:val="en-GB" w:eastAsia="zh-CN"/>
        </w:rPr>
        <w:t>hether the UE capability of supporting SN RACH report is needed.</w:t>
      </w:r>
    </w:p>
    <w:p w:rsidR="00F32CA4" w:rsidRPr="000E4239" w:rsidRDefault="00142039" w:rsidP="00F32CA4">
      <w:pPr>
        <w:pStyle w:val="a0"/>
        <w:spacing w:before="120"/>
        <w:rPr>
          <w:rFonts w:eastAsiaTheme="minorEastAsia"/>
          <w:b/>
          <w:i/>
          <w:u w:val="single"/>
          <w:lang w:val="en-GB" w:eastAsia="zh-CN"/>
        </w:rPr>
      </w:pPr>
      <w:r>
        <w:rPr>
          <w:rFonts w:eastAsiaTheme="minorEastAsia" w:hint="eastAsia"/>
          <w:b/>
          <w:i/>
          <w:u w:val="single"/>
          <w:lang w:val="en-GB" w:eastAsia="zh-CN"/>
        </w:rPr>
        <w:t xml:space="preserve">UE </w:t>
      </w:r>
      <w:r w:rsidR="00F32CA4" w:rsidRPr="000E4239">
        <w:rPr>
          <w:rFonts w:eastAsiaTheme="minorEastAsia" w:hint="eastAsia"/>
          <w:b/>
          <w:i/>
          <w:u w:val="single"/>
          <w:lang w:val="en-GB" w:eastAsia="zh-CN"/>
        </w:rPr>
        <w:t>Variable</w:t>
      </w:r>
    </w:p>
    <w:p w:rsidR="00526AC1" w:rsidRDefault="003D3FAE" w:rsidP="00526AC1">
      <w:pPr>
        <w:pStyle w:val="a0"/>
        <w:spacing w:before="120"/>
        <w:rPr>
          <w:rFonts w:eastAsia="宋体"/>
          <w:lang w:val="en-GB" w:eastAsia="zh-CN"/>
        </w:rPr>
      </w:pPr>
      <w:r>
        <w:rPr>
          <w:rFonts w:eastAsia="宋体" w:hint="eastAsia"/>
          <w:lang w:val="en-GB" w:eastAsia="zh-CN"/>
        </w:rPr>
        <w:lastRenderedPageBreak/>
        <w:t>From the analysis and proposal above</w:t>
      </w:r>
      <w:r w:rsidR="00526AC1">
        <w:rPr>
          <w:rFonts w:eastAsia="宋体" w:hint="eastAsia"/>
          <w:lang w:val="en-GB" w:eastAsia="zh-CN"/>
        </w:rPr>
        <w:t>, we could confirm the UE variable of RACH report to include both the MN and SN RACH report information</w:t>
      </w:r>
      <w:r w:rsidR="00E022EC">
        <w:rPr>
          <w:rFonts w:eastAsia="宋体" w:hint="eastAsia"/>
          <w:lang w:val="en-GB" w:eastAsia="zh-CN"/>
        </w:rPr>
        <w:t xml:space="preserve">, and the </w:t>
      </w:r>
      <w:r w:rsidR="00065935">
        <w:rPr>
          <w:rFonts w:eastAsia="宋体" w:hint="eastAsia"/>
          <w:lang w:val="en-GB" w:eastAsia="zh-CN"/>
        </w:rPr>
        <w:t>value of</w:t>
      </w:r>
      <w:r w:rsidR="00E022EC">
        <w:rPr>
          <w:rFonts w:eastAsia="宋体" w:hint="eastAsia"/>
          <w:lang w:val="en-GB" w:eastAsia="zh-CN"/>
        </w:rPr>
        <w:t xml:space="preserve"> </w:t>
      </w:r>
      <w:bookmarkStart w:id="11" w:name="OLE_LINK3"/>
      <w:bookmarkStart w:id="12" w:name="OLE_LINK4"/>
      <w:r w:rsidR="00E022EC" w:rsidRPr="00E022EC">
        <w:rPr>
          <w:rFonts w:eastAsia="等线"/>
          <w:i/>
        </w:rPr>
        <w:t>maxRAReport</w:t>
      </w:r>
      <w:bookmarkEnd w:id="11"/>
      <w:bookmarkEnd w:id="12"/>
      <w:r w:rsidR="00E022EC" w:rsidRPr="00E022EC">
        <w:rPr>
          <w:rFonts w:eastAsia="等线"/>
          <w:i/>
        </w:rPr>
        <w:t>-r16</w:t>
      </w:r>
      <w:r w:rsidR="00E022EC">
        <w:rPr>
          <w:rFonts w:eastAsia="等线" w:hint="eastAsia"/>
          <w:lang w:eastAsia="zh-CN"/>
        </w:rPr>
        <w:t xml:space="preserve"> </w:t>
      </w:r>
      <w:r w:rsidR="00E022EC">
        <w:rPr>
          <w:rFonts w:eastAsia="宋体" w:hint="eastAsia"/>
          <w:lang w:val="en-GB" w:eastAsia="zh-CN"/>
        </w:rPr>
        <w:t>to store the RACH information can still be 8</w:t>
      </w:r>
      <w:r w:rsidR="00887ACA">
        <w:rPr>
          <w:rFonts w:eastAsia="宋体" w:hint="eastAsia"/>
          <w:lang w:val="en-GB" w:eastAsia="zh-CN"/>
        </w:rPr>
        <w:t xml:space="preserve"> without </w:t>
      </w:r>
      <w:r w:rsidR="00C11C3D">
        <w:rPr>
          <w:rFonts w:eastAsia="宋体" w:hint="eastAsia"/>
          <w:lang w:val="en-GB" w:eastAsia="zh-CN"/>
        </w:rPr>
        <w:t xml:space="preserve">any </w:t>
      </w:r>
      <w:r w:rsidR="00887ACA">
        <w:rPr>
          <w:rFonts w:eastAsia="宋体" w:hint="eastAsia"/>
          <w:lang w:val="en-GB" w:eastAsia="zh-CN"/>
        </w:rPr>
        <w:t>extension</w:t>
      </w:r>
      <w:r w:rsidR="00526AC1">
        <w:rPr>
          <w:rFonts w:eastAsia="宋体" w:hint="eastAsia"/>
          <w:lang w:val="en-GB" w:eastAsia="zh-CN"/>
        </w:rPr>
        <w:t>.</w:t>
      </w:r>
    </w:p>
    <w:p w:rsidR="00526AC1" w:rsidRPr="00B9258D" w:rsidRDefault="00526AC1" w:rsidP="00526AC1">
      <w:pPr>
        <w:pStyle w:val="a0"/>
        <w:spacing w:before="120"/>
        <w:rPr>
          <w:rFonts w:eastAsia="宋体"/>
          <w:b/>
          <w:lang w:val="en-GB" w:eastAsia="zh-CN"/>
        </w:rPr>
      </w:pPr>
      <w:r w:rsidRPr="00B9258D">
        <w:rPr>
          <w:rFonts w:eastAsia="宋体" w:hint="eastAsia"/>
          <w:b/>
          <w:lang w:val="en-GB" w:eastAsia="zh-CN"/>
        </w:rPr>
        <w:t xml:space="preserve">Proposal </w:t>
      </w:r>
      <w:r w:rsidR="00BB3DCC">
        <w:rPr>
          <w:rFonts w:eastAsia="宋体" w:hint="eastAsia"/>
          <w:b/>
          <w:lang w:val="en-GB" w:eastAsia="zh-CN"/>
        </w:rPr>
        <w:t>3</w:t>
      </w:r>
      <w:r w:rsidRPr="00B9258D">
        <w:rPr>
          <w:rFonts w:eastAsia="宋体" w:hint="eastAsia"/>
          <w:b/>
          <w:lang w:val="en-GB" w:eastAsia="zh-CN"/>
        </w:rPr>
        <w:t xml:space="preserve">: </w:t>
      </w:r>
      <w:r w:rsidR="001B672A">
        <w:rPr>
          <w:rFonts w:eastAsia="宋体" w:hint="eastAsia"/>
          <w:b/>
          <w:lang w:val="en-GB" w:eastAsia="zh-CN"/>
        </w:rPr>
        <w:t>C</w:t>
      </w:r>
      <w:r w:rsidRPr="00B9258D">
        <w:rPr>
          <w:rFonts w:eastAsia="宋体" w:hint="eastAsia"/>
          <w:b/>
          <w:lang w:val="en-GB" w:eastAsia="zh-CN"/>
        </w:rPr>
        <w:t xml:space="preserve">onfirm the UE variable of </w:t>
      </w:r>
      <w:r w:rsidRPr="00B9258D">
        <w:rPr>
          <w:b/>
          <w:i/>
        </w:rPr>
        <w:t>ra-ReportList-r16</w:t>
      </w:r>
      <w:r w:rsidRPr="00B9258D">
        <w:rPr>
          <w:rFonts w:eastAsia="宋体" w:hint="eastAsia"/>
          <w:b/>
          <w:lang w:val="en-GB" w:eastAsia="zh-CN"/>
        </w:rPr>
        <w:t xml:space="preserve"> could include both the MN and SN RACH report information</w:t>
      </w:r>
      <w:r w:rsidR="00E519CF">
        <w:rPr>
          <w:rFonts w:eastAsia="宋体" w:hint="eastAsia"/>
          <w:b/>
          <w:lang w:val="en-GB" w:eastAsia="zh-CN"/>
        </w:rPr>
        <w:t xml:space="preserve"> without </w:t>
      </w:r>
      <w:r w:rsidR="009824EA" w:rsidRPr="009824EA">
        <w:rPr>
          <w:rFonts w:eastAsia="等线"/>
          <w:b/>
          <w:i/>
        </w:rPr>
        <w:t>maxRAReport</w:t>
      </w:r>
      <w:r w:rsidR="000B6EE3">
        <w:rPr>
          <w:rFonts w:eastAsia="等线" w:hint="eastAsia"/>
          <w:b/>
          <w:i/>
          <w:lang w:eastAsia="zh-CN"/>
        </w:rPr>
        <w:t>-r16</w:t>
      </w:r>
      <w:r w:rsidR="00E519CF">
        <w:rPr>
          <w:rFonts w:eastAsia="宋体" w:hint="eastAsia"/>
          <w:b/>
          <w:lang w:val="en-GB" w:eastAsia="zh-CN"/>
        </w:rPr>
        <w:t xml:space="preserve"> extension.</w:t>
      </w:r>
    </w:p>
    <w:p w:rsidR="00F32CA4" w:rsidRPr="000E4239" w:rsidRDefault="00F32CA4" w:rsidP="00F32CA4">
      <w:pPr>
        <w:pStyle w:val="a0"/>
        <w:spacing w:before="120"/>
        <w:rPr>
          <w:rFonts w:eastAsia="宋体"/>
          <w:b/>
          <w:lang w:val="en-GB" w:eastAsia="zh-CN"/>
        </w:rPr>
      </w:pPr>
      <w:r w:rsidRPr="000E4239">
        <w:rPr>
          <w:rFonts w:eastAsiaTheme="minorEastAsia" w:hint="eastAsia"/>
          <w:b/>
          <w:i/>
          <w:u w:val="single"/>
          <w:lang w:val="en-GB" w:eastAsia="zh-CN"/>
        </w:rPr>
        <w:t>UE capability</w:t>
      </w:r>
    </w:p>
    <w:p w:rsidR="009D14A3" w:rsidRDefault="009D14A3" w:rsidP="009D14A3">
      <w:pPr>
        <w:pStyle w:val="a0"/>
        <w:rPr>
          <w:rFonts w:eastAsia="宋体"/>
          <w:lang w:val="en-GB" w:eastAsia="zh-CN"/>
        </w:rPr>
      </w:pPr>
      <w:r>
        <w:rPr>
          <w:rFonts w:eastAsia="宋体" w:hint="eastAsia"/>
          <w:lang w:val="en-GB" w:eastAsia="zh-CN"/>
        </w:rPr>
        <w:t>For NR-DC case, s</w:t>
      </w:r>
      <w:r w:rsidRPr="00B96F27">
        <w:rPr>
          <w:rFonts w:eastAsia="宋体" w:hint="eastAsia"/>
          <w:lang w:val="en-GB" w:eastAsia="zh-CN"/>
        </w:rPr>
        <w:t>ince</w:t>
      </w:r>
      <w:r>
        <w:rPr>
          <w:rFonts w:eastAsia="宋体" w:hint="eastAsia"/>
          <w:lang w:val="en-GB" w:eastAsia="zh-CN"/>
        </w:rPr>
        <w:t xml:space="preserve"> current the UE only records the RACH Report of the MN, whether the SN related RACH information could be recorded and whether such UE capability is needed by the UE could be discussed. </w:t>
      </w:r>
    </w:p>
    <w:p w:rsidR="009D14A3" w:rsidRDefault="009D14A3" w:rsidP="009D14A3">
      <w:pPr>
        <w:pStyle w:val="a0"/>
        <w:rPr>
          <w:rFonts w:eastAsia="宋体"/>
          <w:lang w:val="en-GB" w:eastAsia="zh-CN"/>
        </w:rPr>
      </w:pPr>
      <w:r>
        <w:rPr>
          <w:rFonts w:eastAsia="宋体" w:hint="eastAsia"/>
          <w:lang w:val="en-GB" w:eastAsia="zh-CN"/>
        </w:rPr>
        <w:t>There is already a capability bit for RACH-Report defined for NR:</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263"/>
        <w:gridCol w:w="507"/>
        <w:gridCol w:w="493"/>
        <w:gridCol w:w="646"/>
        <w:gridCol w:w="619"/>
      </w:tblGrid>
      <w:tr w:rsidR="009D14A3" w:rsidRPr="000E09AA" w:rsidTr="00B712AF">
        <w:trPr>
          <w:cantSplit/>
          <w:tblHeader/>
        </w:trPr>
        <w:tc>
          <w:tcPr>
            <w:tcW w:w="3672" w:type="pct"/>
          </w:tcPr>
          <w:p w:rsidR="009D14A3" w:rsidRPr="000E09AA" w:rsidRDefault="009D14A3" w:rsidP="007D66B1">
            <w:pPr>
              <w:pStyle w:val="TAH"/>
            </w:pPr>
            <w:r w:rsidRPr="000E09AA">
              <w:t>Definitions for parameters</w:t>
            </w:r>
          </w:p>
        </w:tc>
        <w:tc>
          <w:tcPr>
            <w:tcW w:w="297" w:type="pct"/>
          </w:tcPr>
          <w:p w:rsidR="009D14A3" w:rsidRPr="000E09AA" w:rsidRDefault="009D14A3" w:rsidP="007D66B1">
            <w:pPr>
              <w:pStyle w:val="TAH"/>
            </w:pPr>
            <w:r w:rsidRPr="000E09AA">
              <w:t>Per</w:t>
            </w:r>
          </w:p>
        </w:tc>
        <w:tc>
          <w:tcPr>
            <w:tcW w:w="289" w:type="pct"/>
          </w:tcPr>
          <w:p w:rsidR="009D14A3" w:rsidRPr="000E09AA" w:rsidRDefault="009D14A3" w:rsidP="007D66B1">
            <w:pPr>
              <w:pStyle w:val="TAH"/>
            </w:pPr>
            <w:r w:rsidRPr="000E09AA">
              <w:t>M</w:t>
            </w:r>
          </w:p>
        </w:tc>
        <w:tc>
          <w:tcPr>
            <w:tcW w:w="379" w:type="pct"/>
          </w:tcPr>
          <w:p w:rsidR="009D14A3" w:rsidRPr="000E09AA" w:rsidRDefault="009D14A3" w:rsidP="007D66B1">
            <w:pPr>
              <w:pStyle w:val="TAH"/>
            </w:pPr>
            <w:r w:rsidRPr="000E09AA">
              <w:t>FDD-TDD DIFF</w:t>
            </w:r>
          </w:p>
        </w:tc>
        <w:tc>
          <w:tcPr>
            <w:tcW w:w="363" w:type="pct"/>
          </w:tcPr>
          <w:p w:rsidR="009D14A3" w:rsidRPr="000E09AA" w:rsidRDefault="009D14A3" w:rsidP="007D66B1">
            <w:pPr>
              <w:pStyle w:val="TAH"/>
            </w:pPr>
            <w:r w:rsidRPr="000E09AA">
              <w:t>FR1-FR2 DIFF</w:t>
            </w:r>
          </w:p>
        </w:tc>
      </w:tr>
      <w:tr w:rsidR="009D14A3" w:rsidRPr="000E09AA" w:rsidTr="00B712AF">
        <w:trPr>
          <w:cantSplit/>
          <w:tblHeader/>
        </w:trPr>
        <w:tc>
          <w:tcPr>
            <w:tcW w:w="3672" w:type="pct"/>
          </w:tcPr>
          <w:p w:rsidR="009D14A3" w:rsidRPr="000E09AA" w:rsidRDefault="009D14A3" w:rsidP="007D66B1">
            <w:pPr>
              <w:pStyle w:val="TAL"/>
              <w:rPr>
                <w:b/>
                <w:bCs/>
                <w:i/>
                <w:iCs/>
              </w:rPr>
            </w:pPr>
            <w:r w:rsidRPr="000E09AA">
              <w:rPr>
                <w:b/>
                <w:bCs/>
                <w:i/>
                <w:iCs/>
              </w:rPr>
              <w:t>rach-Report-r16</w:t>
            </w:r>
          </w:p>
          <w:p w:rsidR="009D14A3" w:rsidRPr="000E09AA" w:rsidRDefault="009D14A3" w:rsidP="007D66B1">
            <w:pPr>
              <w:pStyle w:val="TAL"/>
              <w:rPr>
                <w:rFonts w:cs="Arial"/>
                <w:szCs w:val="18"/>
              </w:rPr>
            </w:pPr>
            <w:r w:rsidRPr="000E09AA">
              <w:t xml:space="preserve">Indicates whether the UE supports delivery of </w:t>
            </w:r>
            <w:proofErr w:type="spellStart"/>
            <w:r w:rsidRPr="000E09AA">
              <w:rPr>
                <w:iCs/>
              </w:rPr>
              <w:t>rachReport</w:t>
            </w:r>
            <w:proofErr w:type="spellEnd"/>
            <w:r w:rsidRPr="000E09AA">
              <w:t xml:space="preserve"> upon request from the network.</w:t>
            </w:r>
          </w:p>
        </w:tc>
        <w:tc>
          <w:tcPr>
            <w:tcW w:w="297" w:type="pct"/>
          </w:tcPr>
          <w:p w:rsidR="009D14A3" w:rsidRPr="000E09AA" w:rsidRDefault="009D14A3" w:rsidP="007D66B1">
            <w:pPr>
              <w:pStyle w:val="TAL"/>
              <w:jc w:val="center"/>
              <w:rPr>
                <w:rFonts w:cs="Arial"/>
                <w:szCs w:val="18"/>
              </w:rPr>
            </w:pPr>
            <w:r w:rsidRPr="000E09AA">
              <w:rPr>
                <w:rFonts w:cs="Arial"/>
                <w:szCs w:val="18"/>
              </w:rPr>
              <w:t>UE</w:t>
            </w:r>
          </w:p>
        </w:tc>
        <w:tc>
          <w:tcPr>
            <w:tcW w:w="289" w:type="pct"/>
          </w:tcPr>
          <w:p w:rsidR="009D14A3" w:rsidRPr="000E09AA" w:rsidRDefault="009D14A3" w:rsidP="007D66B1">
            <w:pPr>
              <w:pStyle w:val="TAL"/>
              <w:jc w:val="center"/>
              <w:rPr>
                <w:rFonts w:cs="Arial"/>
                <w:szCs w:val="18"/>
              </w:rPr>
            </w:pPr>
            <w:r w:rsidRPr="000E09AA">
              <w:rPr>
                <w:rFonts w:cs="Arial"/>
                <w:szCs w:val="18"/>
              </w:rPr>
              <w:t>No</w:t>
            </w:r>
          </w:p>
        </w:tc>
        <w:tc>
          <w:tcPr>
            <w:tcW w:w="379" w:type="pct"/>
          </w:tcPr>
          <w:p w:rsidR="009D14A3" w:rsidRPr="000E09AA" w:rsidRDefault="009D14A3" w:rsidP="007D66B1">
            <w:pPr>
              <w:pStyle w:val="TAL"/>
              <w:jc w:val="center"/>
              <w:rPr>
                <w:rFonts w:cs="Arial"/>
                <w:szCs w:val="18"/>
              </w:rPr>
            </w:pPr>
            <w:r w:rsidRPr="000E09AA">
              <w:rPr>
                <w:rFonts w:cs="Arial"/>
                <w:szCs w:val="18"/>
              </w:rPr>
              <w:t>No</w:t>
            </w:r>
          </w:p>
        </w:tc>
        <w:tc>
          <w:tcPr>
            <w:tcW w:w="363" w:type="pct"/>
          </w:tcPr>
          <w:p w:rsidR="009D14A3" w:rsidRPr="000E09AA" w:rsidRDefault="009D14A3" w:rsidP="007D66B1">
            <w:pPr>
              <w:pStyle w:val="TAL"/>
              <w:jc w:val="center"/>
              <w:rPr>
                <w:rFonts w:cs="Arial"/>
                <w:szCs w:val="18"/>
              </w:rPr>
            </w:pPr>
            <w:r w:rsidRPr="000E09AA">
              <w:rPr>
                <w:rFonts w:cs="Arial"/>
                <w:szCs w:val="18"/>
              </w:rPr>
              <w:t>No</w:t>
            </w:r>
          </w:p>
        </w:tc>
      </w:tr>
    </w:tbl>
    <w:p w:rsidR="00B712AF" w:rsidRDefault="00B712AF" w:rsidP="00B712AF">
      <w:pPr>
        <w:pStyle w:val="a0"/>
        <w:spacing w:beforeLines="50" w:before="120"/>
        <w:rPr>
          <w:rFonts w:eastAsia="宋体"/>
          <w:lang w:val="en-GB" w:eastAsia="zh-CN"/>
        </w:rPr>
      </w:pPr>
      <w:r>
        <w:rPr>
          <w:rFonts w:eastAsia="宋体" w:hint="eastAsia"/>
          <w:lang w:val="en-GB" w:eastAsia="zh-CN"/>
        </w:rPr>
        <w:t xml:space="preserve">This bit is not used to limit the RACH record for random access to the MN or to the SN, but only to indicate whether the RACH Report delivery to the network is support. From this point of view, it also could cover the report of SN related RACH record. </w:t>
      </w:r>
      <w:r>
        <w:rPr>
          <w:rFonts w:eastAsia="宋体"/>
          <w:lang w:val="en-GB" w:eastAsia="zh-CN"/>
        </w:rPr>
        <w:t>T</w:t>
      </w:r>
      <w:r>
        <w:rPr>
          <w:rFonts w:eastAsia="宋体" w:hint="eastAsia"/>
          <w:lang w:val="en-GB" w:eastAsia="zh-CN"/>
        </w:rPr>
        <w:t xml:space="preserve">herefore we consider neither additional capability bit nor optional feature is needed for this </w:t>
      </w:r>
      <w:proofErr w:type="spellStart"/>
      <w:r>
        <w:rPr>
          <w:rFonts w:eastAsia="宋体" w:hint="eastAsia"/>
          <w:lang w:val="en-GB" w:eastAsia="zh-CN"/>
        </w:rPr>
        <w:t>S</w:t>
      </w:r>
      <w:r w:rsidR="00875370">
        <w:rPr>
          <w:rFonts w:eastAsia="宋体" w:hint="eastAsia"/>
          <w:lang w:val="en-GB" w:eastAsia="zh-CN"/>
        </w:rPr>
        <w:t>gNB</w:t>
      </w:r>
      <w:proofErr w:type="spellEnd"/>
      <w:r>
        <w:rPr>
          <w:rFonts w:eastAsia="宋体" w:hint="eastAsia"/>
          <w:lang w:val="en-GB" w:eastAsia="zh-CN"/>
        </w:rPr>
        <w:t xml:space="preserve"> RACH Report enhancement.</w:t>
      </w:r>
    </w:p>
    <w:p w:rsidR="00B712AF" w:rsidRDefault="00B712AF" w:rsidP="00B712AF">
      <w:pPr>
        <w:pStyle w:val="a0"/>
        <w:rPr>
          <w:rFonts w:eastAsia="宋体"/>
          <w:b/>
          <w:lang w:val="en-GB" w:eastAsia="zh-CN"/>
        </w:rPr>
      </w:pPr>
      <w:r w:rsidRPr="00DB239D">
        <w:rPr>
          <w:rFonts w:eastAsia="宋体"/>
          <w:b/>
          <w:lang w:val="en-GB" w:eastAsia="zh-CN"/>
        </w:rPr>
        <w:t xml:space="preserve">Proposal </w:t>
      </w:r>
      <w:r w:rsidR="00A90891">
        <w:rPr>
          <w:rFonts w:eastAsia="宋体" w:hint="eastAsia"/>
          <w:b/>
          <w:lang w:val="en-GB" w:eastAsia="zh-CN"/>
        </w:rPr>
        <w:t>4</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w:t>
      </w:r>
      <w:r>
        <w:rPr>
          <w:rFonts w:eastAsia="宋体" w:hint="eastAsia"/>
          <w:b/>
          <w:lang w:val="en-GB" w:eastAsia="zh-CN"/>
        </w:rPr>
        <w:t>for NR-DC case</w:t>
      </w:r>
      <w:r w:rsidRPr="00974C3A">
        <w:rPr>
          <w:rFonts w:eastAsia="宋体" w:hint="eastAsia"/>
          <w:b/>
          <w:lang w:val="en-GB" w:eastAsia="zh-CN"/>
        </w:rPr>
        <w:t>.</w:t>
      </w:r>
    </w:p>
    <w:p w:rsidR="00CF46C4" w:rsidRPr="00C4323E" w:rsidRDefault="00786273" w:rsidP="00C4323E">
      <w:pPr>
        <w:pStyle w:val="a0"/>
        <w:spacing w:beforeLines="50" w:before="120"/>
        <w:rPr>
          <w:rFonts w:eastAsia="宋体"/>
          <w:lang w:val="en-GB" w:eastAsia="zh-CN"/>
        </w:rPr>
      </w:pPr>
      <w:r>
        <w:rPr>
          <w:rFonts w:eastAsia="宋体" w:hint="eastAsia"/>
          <w:lang w:val="en-GB" w:eastAsia="zh-CN"/>
        </w:rPr>
        <w:t>T</w:t>
      </w:r>
      <w:r>
        <w:rPr>
          <w:rFonts w:eastAsia="宋体"/>
          <w:lang w:val="en-GB" w:eastAsia="zh-CN"/>
        </w:rPr>
        <w:t>h</w:t>
      </w:r>
      <w:r>
        <w:rPr>
          <w:rFonts w:eastAsia="宋体" w:hint="eastAsia"/>
          <w:lang w:val="en-GB" w:eastAsia="zh-CN"/>
        </w:rPr>
        <w:t xml:space="preserve">e RACH report is generally described in TS38.300, and has no description in TS37.320. </w:t>
      </w:r>
      <w:r w:rsidR="0039382F">
        <w:rPr>
          <w:rFonts w:eastAsia="宋体" w:hint="eastAsia"/>
          <w:lang w:val="en-GB" w:eastAsia="zh-CN"/>
        </w:rPr>
        <w:t xml:space="preserve">And </w:t>
      </w:r>
      <w:r w:rsidR="0093436F">
        <w:rPr>
          <w:rFonts w:eastAsia="宋体" w:hint="eastAsia"/>
          <w:lang w:val="en-GB" w:eastAsia="zh-CN"/>
        </w:rPr>
        <w:t>in</w:t>
      </w:r>
      <w:r w:rsidR="00CF46C4" w:rsidRPr="00C4323E">
        <w:rPr>
          <w:rFonts w:eastAsia="宋体" w:hint="eastAsia"/>
          <w:lang w:val="en-GB" w:eastAsia="zh-CN"/>
        </w:rPr>
        <w:t xml:space="preserve"> TS38.331, nothing will be changed for the SN RACH report enhancement, </w:t>
      </w:r>
      <w:r w:rsidR="001546EF">
        <w:rPr>
          <w:rFonts w:eastAsia="宋体" w:hint="eastAsia"/>
          <w:lang w:val="en-GB" w:eastAsia="zh-CN"/>
        </w:rPr>
        <w:t xml:space="preserve">so </w:t>
      </w:r>
      <w:r w:rsidR="00CF46C4" w:rsidRPr="00C4323E">
        <w:rPr>
          <w:rFonts w:eastAsia="宋体" w:hint="eastAsia"/>
          <w:lang w:val="en-GB" w:eastAsia="zh-CN"/>
        </w:rPr>
        <w:t>it is proposed to at least add a note to clarify that the RACH report from R17 could include the SN related RACH information.</w:t>
      </w:r>
    </w:p>
    <w:p w:rsidR="009E22EA" w:rsidRDefault="009E22EA" w:rsidP="009E22EA">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5</w:t>
      </w:r>
      <w:r w:rsidRPr="00DB239D">
        <w:rPr>
          <w:rFonts w:eastAsia="宋体"/>
          <w:b/>
          <w:lang w:val="en-GB" w:eastAsia="zh-CN"/>
        </w:rPr>
        <w:t xml:space="preserve">: </w:t>
      </w:r>
      <w:r>
        <w:rPr>
          <w:rFonts w:eastAsia="宋体" w:hint="eastAsia"/>
          <w:b/>
          <w:lang w:val="en-GB" w:eastAsia="zh-CN"/>
        </w:rPr>
        <w:t>Since nothing is changed in the specification, add a note in TS 38.331 to clarify the RACH report could also include the SN related RACH information</w:t>
      </w:r>
      <w:r w:rsidRPr="000E4AF3">
        <w:rPr>
          <w:rFonts w:eastAsia="宋体" w:hint="eastAsia"/>
          <w:b/>
          <w:lang w:val="en-GB" w:eastAsia="zh-CN"/>
        </w:rPr>
        <w:t xml:space="preserve"> </w:t>
      </w:r>
      <w:r>
        <w:rPr>
          <w:rFonts w:eastAsia="宋体" w:hint="eastAsia"/>
          <w:b/>
          <w:lang w:val="en-GB" w:eastAsia="zh-CN"/>
        </w:rPr>
        <w:t>since Rel-17.</w:t>
      </w:r>
    </w:p>
    <w:p w:rsidR="00E61B84" w:rsidRPr="002F6056" w:rsidRDefault="00656252" w:rsidP="002F6056">
      <w:pPr>
        <w:pStyle w:val="20"/>
        <w:tabs>
          <w:tab w:val="clear" w:pos="567"/>
        </w:tabs>
        <w:ind w:left="0" w:firstLine="0"/>
        <w:rPr>
          <w:rFonts w:eastAsiaTheme="minorEastAsia"/>
          <w:bCs w:val="0"/>
        </w:rPr>
      </w:pPr>
      <w:r w:rsidRPr="002F6056">
        <w:rPr>
          <w:rFonts w:eastAsiaTheme="minorEastAsia" w:hint="eastAsia"/>
          <w:bCs w:val="0"/>
        </w:rPr>
        <w:t>TS36.331 modification</w:t>
      </w:r>
    </w:p>
    <w:p w:rsidR="00E540C5" w:rsidRDefault="00E540C5" w:rsidP="00E540C5">
      <w:pPr>
        <w:pStyle w:val="a0"/>
        <w:spacing w:before="120"/>
        <w:rPr>
          <w:rFonts w:eastAsiaTheme="minorEastAsia"/>
          <w:lang w:eastAsia="zh-CN"/>
        </w:rPr>
      </w:pPr>
      <w:r w:rsidRPr="00F53465">
        <w:rPr>
          <w:rFonts w:eastAsia="宋体" w:hint="eastAsia"/>
          <w:lang w:val="en-GB" w:eastAsia="zh-CN"/>
        </w:rPr>
        <w:t xml:space="preserve">It </w:t>
      </w:r>
      <w:r>
        <w:rPr>
          <w:rFonts w:eastAsia="宋体" w:hint="eastAsia"/>
          <w:lang w:val="en-GB" w:eastAsia="zh-CN"/>
        </w:rPr>
        <w:t xml:space="preserve">is </w:t>
      </w:r>
      <w:r w:rsidR="00D92A3C">
        <w:rPr>
          <w:rFonts w:eastAsia="宋体" w:hint="eastAsia"/>
          <w:lang w:val="en-GB" w:eastAsia="zh-CN"/>
        </w:rPr>
        <w:t xml:space="preserve">also </w:t>
      </w:r>
      <w:r w:rsidR="003B4C72">
        <w:rPr>
          <w:rFonts w:eastAsia="宋体" w:hint="eastAsia"/>
          <w:lang w:val="en-GB" w:eastAsia="zh-CN"/>
        </w:rPr>
        <w:t>FFS that</w:t>
      </w:r>
      <w:r w:rsidR="003B4C72" w:rsidRPr="003B4C72">
        <w:t xml:space="preserve"> </w:t>
      </w:r>
      <w:r w:rsidR="00D92A3C" w:rsidRPr="003B4C72">
        <w:rPr>
          <w:rFonts w:eastAsia="宋体"/>
          <w:lang w:val="en-GB" w:eastAsia="zh-CN"/>
        </w:rPr>
        <w:t>whether</w:t>
      </w:r>
      <w:r w:rsidR="003B4C72" w:rsidRPr="003B4C72">
        <w:rPr>
          <w:rFonts w:eastAsia="宋体"/>
          <w:lang w:val="en-GB" w:eastAsia="zh-CN"/>
        </w:rPr>
        <w:t xml:space="preserve"> the TS 36.331 modifications are introduced to handle the scenario of LTE MN fetching the list of NR RA reports</w:t>
      </w:r>
      <w:r w:rsidR="009F2FCC">
        <w:rPr>
          <w:rFonts w:eastAsiaTheme="minorEastAsia" w:hint="eastAsia"/>
          <w:lang w:eastAsia="zh-CN"/>
        </w:rPr>
        <w:t>.</w:t>
      </w:r>
    </w:p>
    <w:p w:rsidR="00267EBC" w:rsidRDefault="00E540C5" w:rsidP="00E540C5">
      <w:pPr>
        <w:pStyle w:val="a0"/>
        <w:spacing w:before="120"/>
        <w:rPr>
          <w:rFonts w:eastAsiaTheme="minorEastAsia"/>
          <w:lang w:eastAsia="zh-CN"/>
        </w:rPr>
      </w:pPr>
      <w:r>
        <w:rPr>
          <w:rFonts w:eastAsiaTheme="minorEastAsia" w:hint="eastAsia"/>
          <w:lang w:eastAsia="zh-CN"/>
        </w:rPr>
        <w:t>In RAN3 LS [</w:t>
      </w:r>
      <w:r w:rsidR="00ED5FF9">
        <w:rPr>
          <w:rFonts w:eastAsiaTheme="minorEastAsia" w:hint="eastAsia"/>
          <w:lang w:eastAsia="zh-CN"/>
        </w:rPr>
        <w:t>5</w:t>
      </w:r>
      <w:r>
        <w:rPr>
          <w:rFonts w:eastAsiaTheme="minorEastAsia" w:hint="eastAsia"/>
          <w:lang w:eastAsia="zh-CN"/>
        </w:rPr>
        <w:t xml:space="preserve">], RAN3 only </w:t>
      </w:r>
      <w:r w:rsidRPr="00040FF0">
        <w:rPr>
          <w:rFonts w:eastAsiaTheme="minorEastAsia"/>
          <w:lang w:eastAsia="zh-CN"/>
        </w:rPr>
        <w:t xml:space="preserve">asks </w:t>
      </w:r>
      <w:r w:rsidRPr="00040FF0">
        <w:rPr>
          <w:rFonts w:eastAsiaTheme="minorEastAsia" w:hint="eastAsia"/>
          <w:lang w:eastAsia="zh-CN"/>
        </w:rPr>
        <w:t>RAN2</w:t>
      </w:r>
      <w:r w:rsidRPr="00040FF0">
        <w:rPr>
          <w:rFonts w:eastAsiaTheme="minorEastAsia"/>
          <w:lang w:eastAsia="zh-CN"/>
        </w:rPr>
        <w:t xml:space="preserve"> to </w:t>
      </w:r>
      <w:r w:rsidRPr="00040FF0">
        <w:rPr>
          <w:rFonts w:eastAsiaTheme="minorEastAsia" w:hint="eastAsia"/>
          <w:lang w:eastAsia="zh-CN"/>
        </w:rPr>
        <w:t xml:space="preserve">consider UE </w:t>
      </w:r>
      <w:r w:rsidRPr="00040FF0">
        <w:rPr>
          <w:rFonts w:eastAsiaTheme="minorEastAsia"/>
          <w:lang w:eastAsia="zh-CN"/>
        </w:rPr>
        <w:t xml:space="preserve">RACH report for </w:t>
      </w:r>
      <w:proofErr w:type="spellStart"/>
      <w:proofErr w:type="gramStart"/>
      <w:r w:rsidRPr="00040FF0">
        <w:rPr>
          <w:rFonts w:eastAsiaTheme="minorEastAsia"/>
          <w:lang w:eastAsia="zh-CN"/>
        </w:rPr>
        <w:t>SgNB</w:t>
      </w:r>
      <w:r w:rsidRPr="00040FF0">
        <w:rPr>
          <w:rFonts w:eastAsiaTheme="minorEastAsia" w:hint="eastAsia"/>
          <w:lang w:eastAsia="zh-CN"/>
        </w:rPr>
        <w:t>s</w:t>
      </w:r>
      <w:proofErr w:type="spellEnd"/>
      <w:r w:rsidRPr="00040FF0">
        <w:rPr>
          <w:rFonts w:eastAsiaTheme="minorEastAsia" w:hint="eastAsia"/>
          <w:lang w:eastAsia="zh-CN"/>
        </w:rPr>
        <w:t>,</w:t>
      </w:r>
      <w:proofErr w:type="gramEnd"/>
      <w:r>
        <w:rPr>
          <w:rFonts w:eastAsiaTheme="minorEastAsia" w:hint="eastAsia"/>
          <w:lang w:eastAsia="zh-CN"/>
        </w:rPr>
        <w:t xml:space="preserve"> </w:t>
      </w:r>
      <w:r w:rsidRPr="00040FF0">
        <w:rPr>
          <w:rFonts w:eastAsiaTheme="minorEastAsia" w:hint="eastAsia"/>
          <w:lang w:eastAsia="zh-CN"/>
        </w:rPr>
        <w:t xml:space="preserve">therefore </w:t>
      </w:r>
      <w:r>
        <w:rPr>
          <w:rFonts w:eastAsiaTheme="minorEastAsia" w:hint="eastAsia"/>
          <w:lang w:eastAsia="zh-CN"/>
        </w:rPr>
        <w:t xml:space="preserve">the scenarios </w:t>
      </w:r>
      <w:r w:rsidR="00B64545">
        <w:rPr>
          <w:rFonts w:eastAsiaTheme="minorEastAsia" w:hint="eastAsia"/>
          <w:lang w:eastAsia="zh-CN"/>
        </w:rPr>
        <w:t>should</w:t>
      </w:r>
      <w:r>
        <w:rPr>
          <w:rFonts w:eastAsiaTheme="minorEastAsia" w:hint="eastAsia"/>
          <w:lang w:eastAsia="zh-CN"/>
        </w:rPr>
        <w:t xml:space="preserve"> include </w:t>
      </w:r>
      <w:r w:rsidR="00B64545">
        <w:rPr>
          <w:rFonts w:eastAsiaTheme="minorEastAsia" w:hint="eastAsia"/>
          <w:lang w:eastAsia="zh-CN"/>
        </w:rPr>
        <w:t xml:space="preserve">both </w:t>
      </w:r>
      <w:r>
        <w:rPr>
          <w:rFonts w:eastAsiaTheme="minorEastAsia" w:hint="eastAsia"/>
          <w:lang w:eastAsia="zh-CN"/>
        </w:rPr>
        <w:t>EN-DC and NR-DC</w:t>
      </w:r>
      <w:r w:rsidR="00B64545">
        <w:rPr>
          <w:rFonts w:eastAsiaTheme="minorEastAsia" w:hint="eastAsia"/>
          <w:lang w:eastAsia="zh-CN"/>
        </w:rPr>
        <w:t>.</w:t>
      </w:r>
      <w:r w:rsidRPr="00040FF0">
        <w:rPr>
          <w:rFonts w:eastAsiaTheme="minorEastAsia" w:hint="eastAsia"/>
          <w:lang w:eastAsia="zh-CN"/>
        </w:rPr>
        <w:t xml:space="preserve"> </w:t>
      </w:r>
      <w:r w:rsidR="00267EBC">
        <w:rPr>
          <w:rFonts w:eastAsiaTheme="minorEastAsia" w:hint="eastAsia"/>
          <w:lang w:eastAsia="zh-CN"/>
        </w:rPr>
        <w:t xml:space="preserve">Then, it is </w:t>
      </w:r>
      <w:r w:rsidR="00D967CE">
        <w:rPr>
          <w:rFonts w:eastAsiaTheme="minorEastAsia" w:hint="eastAsia"/>
          <w:lang w:eastAsia="zh-CN"/>
        </w:rPr>
        <w:t xml:space="preserve">still </w:t>
      </w:r>
      <w:r w:rsidR="00267EBC">
        <w:rPr>
          <w:rFonts w:eastAsiaTheme="minorEastAsia" w:hint="eastAsia"/>
          <w:lang w:eastAsia="zh-CN"/>
        </w:rPr>
        <w:t xml:space="preserve">agreed by RAN3 to introduce the X2AP change for EN-DC case for the </w:t>
      </w:r>
      <w:proofErr w:type="spellStart"/>
      <w:r w:rsidR="00267EBC">
        <w:rPr>
          <w:rFonts w:eastAsiaTheme="minorEastAsia" w:hint="eastAsia"/>
          <w:lang w:eastAsia="zh-CN"/>
        </w:rPr>
        <w:t>SgNB</w:t>
      </w:r>
      <w:proofErr w:type="spellEnd"/>
      <w:r w:rsidR="00267EBC">
        <w:rPr>
          <w:rFonts w:eastAsiaTheme="minorEastAsia" w:hint="eastAsia"/>
          <w:lang w:eastAsia="zh-CN"/>
        </w:rPr>
        <w:t xml:space="preserve"> RA report issue</w:t>
      </w:r>
      <w:r w:rsidR="00C041A7">
        <w:rPr>
          <w:rFonts w:eastAsiaTheme="minorEastAsia" w:hint="eastAsia"/>
          <w:lang w:eastAsia="zh-CN"/>
        </w:rPr>
        <w:t xml:space="preserve"> [6]</w:t>
      </w:r>
      <w:r w:rsidR="00267EBC">
        <w:rPr>
          <w:rFonts w:eastAsiaTheme="minorEastAsia" w:hint="eastAsia"/>
          <w:lang w:eastAsia="zh-CN"/>
        </w:rPr>
        <w:t>:</w:t>
      </w:r>
    </w:p>
    <w:tbl>
      <w:tblPr>
        <w:tblStyle w:val="af0"/>
        <w:tblW w:w="0" w:type="auto"/>
        <w:tblLook w:val="04A0" w:firstRow="1" w:lastRow="0" w:firstColumn="1" w:lastColumn="0" w:noHBand="0" w:noVBand="1"/>
      </w:tblPr>
      <w:tblGrid>
        <w:gridCol w:w="8528"/>
      </w:tblGrid>
      <w:tr w:rsidR="00267EBC" w:rsidTr="00267EBC">
        <w:tc>
          <w:tcPr>
            <w:tcW w:w="8528" w:type="dxa"/>
          </w:tcPr>
          <w:p w:rsidR="00267EBC" w:rsidRPr="00267EBC" w:rsidRDefault="00267EBC" w:rsidP="00267EBC">
            <w:pPr>
              <w:widowControl w:val="0"/>
              <w:ind w:left="144" w:hanging="144"/>
              <w:rPr>
                <w:rFonts w:ascii="Calibri" w:eastAsiaTheme="minorEastAsia" w:hAnsi="Calibri" w:cs="Calibri"/>
                <w:b/>
                <w:color w:val="008000"/>
                <w:sz w:val="18"/>
                <w:lang w:eastAsia="zh-CN"/>
              </w:rPr>
            </w:pPr>
            <w:r w:rsidRPr="00F40043">
              <w:rPr>
                <w:rFonts w:ascii="Calibri" w:hAnsi="Calibri" w:cs="Calibri"/>
                <w:b/>
                <w:color w:val="008000"/>
                <w:sz w:val="18"/>
              </w:rPr>
              <w:t xml:space="preserve">Introduce the Access and Mobility Indication procedure to X2AP to transfer RACH Reports from </w:t>
            </w:r>
            <w:proofErr w:type="spellStart"/>
            <w:r w:rsidRPr="00F40043">
              <w:rPr>
                <w:rFonts w:ascii="Calibri" w:hAnsi="Calibri" w:cs="Calibri"/>
                <w:b/>
                <w:color w:val="008000"/>
                <w:sz w:val="18"/>
              </w:rPr>
              <w:t>eNB</w:t>
            </w:r>
            <w:proofErr w:type="spellEnd"/>
            <w:r w:rsidRPr="00F40043">
              <w:rPr>
                <w:rFonts w:ascii="Calibri" w:hAnsi="Calibri" w:cs="Calibri"/>
                <w:b/>
                <w:color w:val="008000"/>
                <w:sz w:val="18"/>
              </w:rPr>
              <w:t xml:space="preserve"> to en-</w:t>
            </w:r>
            <w:proofErr w:type="spellStart"/>
            <w:r w:rsidRPr="00F40043">
              <w:rPr>
                <w:rFonts w:ascii="Calibri" w:hAnsi="Calibri" w:cs="Calibri"/>
                <w:b/>
                <w:color w:val="008000"/>
                <w:sz w:val="18"/>
              </w:rPr>
              <w:t>gNB</w:t>
            </w:r>
            <w:proofErr w:type="spellEnd"/>
            <w:r w:rsidRPr="00F40043">
              <w:rPr>
                <w:rFonts w:ascii="Calibri" w:hAnsi="Calibri" w:cs="Calibri"/>
                <w:b/>
                <w:color w:val="008000"/>
                <w:sz w:val="18"/>
              </w:rPr>
              <w:t xml:space="preserve"> in EN-DC case.</w:t>
            </w:r>
          </w:p>
        </w:tc>
      </w:tr>
    </w:tbl>
    <w:p w:rsidR="00E540C5" w:rsidRDefault="00E540C5" w:rsidP="00E540C5">
      <w:pPr>
        <w:pStyle w:val="a0"/>
        <w:spacing w:before="120"/>
        <w:rPr>
          <w:rFonts w:eastAsiaTheme="minorEastAsia"/>
          <w:lang w:eastAsia="zh-CN"/>
        </w:rPr>
      </w:pPr>
      <w:r>
        <w:rPr>
          <w:rFonts w:eastAsiaTheme="minorEastAsia"/>
          <w:lang w:eastAsia="zh-CN"/>
        </w:rPr>
        <w:t>S</w:t>
      </w:r>
      <w:r>
        <w:rPr>
          <w:rFonts w:eastAsiaTheme="minorEastAsia" w:hint="eastAsia"/>
          <w:lang w:eastAsia="zh-CN"/>
        </w:rPr>
        <w:t xml:space="preserve">ince the NR-DC could use existing parameters, only the EN-DC scenario needs to be enhanced with </w:t>
      </w:r>
      <w:r w:rsidR="00A738F0">
        <w:rPr>
          <w:rFonts w:eastAsiaTheme="minorEastAsia" w:hint="eastAsia"/>
          <w:lang w:eastAsia="zh-CN"/>
        </w:rPr>
        <w:t>container</w:t>
      </w:r>
      <w:r w:rsidRPr="00932D54">
        <w:rPr>
          <w:rFonts w:eastAsiaTheme="minorEastAsia"/>
          <w:lang w:eastAsia="zh-CN"/>
        </w:rPr>
        <w:t xml:space="preserve"> based fetching procedures</w:t>
      </w:r>
      <w:r>
        <w:rPr>
          <w:rFonts w:eastAsiaTheme="minorEastAsia" w:hint="eastAsia"/>
          <w:lang w:eastAsia="zh-CN"/>
        </w:rPr>
        <w:t>.</w:t>
      </w:r>
    </w:p>
    <w:p w:rsidR="00E540C5" w:rsidRDefault="00E540C5" w:rsidP="00E540C5">
      <w:pPr>
        <w:pStyle w:val="a0"/>
        <w:spacing w:beforeLines="50" w:before="120"/>
        <w:rPr>
          <w:rFonts w:eastAsiaTheme="minorEastAsia"/>
          <w:i/>
          <w:u w:val="single"/>
          <w:lang w:eastAsia="zh-CN"/>
        </w:rPr>
      </w:pPr>
      <w:r w:rsidRPr="00360BC6">
        <w:rPr>
          <w:rFonts w:eastAsiaTheme="minorEastAsia" w:hint="eastAsia"/>
          <w:i/>
          <w:u w:val="single"/>
          <w:lang w:val="en-GB" w:eastAsia="zh-CN"/>
        </w:rPr>
        <w:t xml:space="preserve">Observation </w:t>
      </w:r>
      <w:r w:rsidR="00CB5330">
        <w:rPr>
          <w:rFonts w:eastAsiaTheme="minorEastAsia" w:hint="eastAsia"/>
          <w:i/>
          <w:u w:val="single"/>
          <w:lang w:val="en-GB" w:eastAsia="zh-CN"/>
        </w:rPr>
        <w:t>3</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RAN3 LS </w:t>
      </w:r>
      <w:r>
        <w:rPr>
          <w:rFonts w:eastAsiaTheme="minorEastAsia" w:hint="eastAsia"/>
          <w:i/>
          <w:u w:val="single"/>
          <w:lang w:eastAsia="zh-CN"/>
        </w:rPr>
        <w:t xml:space="preserve">aimed at the RA report enhancement of </w:t>
      </w:r>
      <w:proofErr w:type="spellStart"/>
      <w:r>
        <w:rPr>
          <w:rFonts w:eastAsiaTheme="minorEastAsia" w:hint="eastAsia"/>
          <w:i/>
          <w:u w:val="single"/>
          <w:lang w:eastAsia="zh-CN"/>
        </w:rPr>
        <w:t>SgNB</w:t>
      </w:r>
      <w:proofErr w:type="spellEnd"/>
      <w:r>
        <w:rPr>
          <w:rFonts w:eastAsiaTheme="minorEastAsia" w:hint="eastAsia"/>
          <w:i/>
          <w:u w:val="single"/>
          <w:lang w:eastAsia="zh-CN"/>
        </w:rPr>
        <w:t xml:space="preserve">, which </w:t>
      </w:r>
      <w:r w:rsidR="00FF0332">
        <w:rPr>
          <w:rFonts w:eastAsiaTheme="minorEastAsia" w:hint="eastAsia"/>
          <w:i/>
          <w:u w:val="single"/>
          <w:lang w:eastAsia="zh-CN"/>
        </w:rPr>
        <w:t xml:space="preserve">also </w:t>
      </w:r>
      <w:r>
        <w:rPr>
          <w:rFonts w:eastAsiaTheme="minorEastAsia" w:hint="eastAsia"/>
          <w:i/>
          <w:u w:val="single"/>
          <w:lang w:eastAsia="zh-CN"/>
        </w:rPr>
        <w:t xml:space="preserve">includes </w:t>
      </w:r>
      <w:r w:rsidR="00140658">
        <w:rPr>
          <w:rFonts w:eastAsiaTheme="minorEastAsia" w:hint="eastAsia"/>
          <w:i/>
          <w:u w:val="single"/>
          <w:lang w:eastAsia="zh-CN"/>
        </w:rPr>
        <w:t xml:space="preserve">both </w:t>
      </w:r>
      <w:r>
        <w:rPr>
          <w:rFonts w:eastAsiaTheme="minorEastAsia" w:hint="eastAsia"/>
          <w:i/>
          <w:u w:val="single"/>
          <w:lang w:eastAsia="zh-CN"/>
        </w:rPr>
        <w:t>the scenarios of</w:t>
      </w:r>
      <w:r w:rsidRPr="00360BC6">
        <w:rPr>
          <w:rFonts w:eastAsiaTheme="minorEastAsia" w:hint="eastAsia"/>
          <w:i/>
          <w:u w:val="single"/>
          <w:lang w:eastAsia="zh-CN"/>
        </w:rPr>
        <w:t xml:space="preserve"> EN-DC.</w:t>
      </w:r>
    </w:p>
    <w:p w:rsidR="00E540C5" w:rsidRDefault="00E540C5" w:rsidP="00E540C5">
      <w:pPr>
        <w:pStyle w:val="a0"/>
        <w:spacing w:before="120"/>
        <w:rPr>
          <w:rFonts w:eastAsia="宋体"/>
          <w:b/>
          <w:lang w:val="en-GB" w:eastAsia="zh-CN"/>
        </w:rPr>
      </w:pPr>
      <w:r>
        <w:rPr>
          <w:rFonts w:eastAsia="宋体"/>
          <w:b/>
          <w:lang w:val="en-GB" w:eastAsia="zh-CN"/>
        </w:rPr>
        <w:t xml:space="preserve">Proposal </w:t>
      </w:r>
      <w:r w:rsidR="00CB5330">
        <w:rPr>
          <w:rFonts w:eastAsia="宋体" w:hint="eastAsia"/>
          <w:b/>
          <w:lang w:val="en-GB" w:eastAsia="zh-CN"/>
        </w:rPr>
        <w:t>6</w:t>
      </w:r>
      <w:r>
        <w:rPr>
          <w:rFonts w:eastAsia="宋体"/>
          <w:b/>
          <w:lang w:val="en-GB" w:eastAsia="zh-CN"/>
        </w:rPr>
        <w:t xml:space="preserve">: </w:t>
      </w:r>
      <w:r w:rsidR="00FF0332" w:rsidRPr="00FF0332">
        <w:rPr>
          <w:rFonts w:eastAsia="宋体"/>
          <w:b/>
          <w:lang w:val="en-GB" w:eastAsia="zh-CN"/>
        </w:rPr>
        <w:t>TS 36.331</w:t>
      </w:r>
      <w:r w:rsidR="00FF0332">
        <w:rPr>
          <w:rFonts w:eastAsia="宋体" w:hint="eastAsia"/>
          <w:b/>
          <w:lang w:val="en-GB" w:eastAsia="zh-CN"/>
        </w:rPr>
        <w:t xml:space="preserve"> should also be modified to reflect the </w:t>
      </w:r>
      <w:proofErr w:type="spellStart"/>
      <w:r w:rsidR="00FF0332">
        <w:rPr>
          <w:rFonts w:eastAsia="宋体" w:hint="eastAsia"/>
          <w:b/>
          <w:lang w:val="en-GB" w:eastAsia="zh-CN"/>
        </w:rPr>
        <w:t>SgNB</w:t>
      </w:r>
      <w:proofErr w:type="spellEnd"/>
      <w:r w:rsidR="00FF0332">
        <w:rPr>
          <w:rFonts w:eastAsia="宋体" w:hint="eastAsia"/>
          <w:b/>
          <w:lang w:val="en-GB" w:eastAsia="zh-CN"/>
        </w:rPr>
        <w:t xml:space="preserve"> RACH report </w:t>
      </w:r>
      <w:r w:rsidR="00E7790E">
        <w:rPr>
          <w:rFonts w:eastAsia="宋体" w:hint="eastAsia"/>
          <w:b/>
          <w:lang w:val="en-GB" w:eastAsia="zh-CN"/>
        </w:rPr>
        <w:t>in</w:t>
      </w:r>
      <w:r w:rsidR="00FF0332">
        <w:rPr>
          <w:rFonts w:eastAsia="宋体" w:hint="eastAsia"/>
          <w:b/>
          <w:lang w:val="en-GB" w:eastAsia="zh-CN"/>
        </w:rPr>
        <w:t xml:space="preserve"> </w:t>
      </w:r>
      <w:r w:rsidRPr="008C4240">
        <w:rPr>
          <w:rFonts w:eastAsia="宋体" w:hint="eastAsia"/>
          <w:b/>
          <w:lang w:val="en-GB" w:eastAsia="zh-CN"/>
        </w:rPr>
        <w:t xml:space="preserve">EN-DC </w:t>
      </w:r>
      <w:r>
        <w:rPr>
          <w:rFonts w:eastAsia="宋体" w:hint="eastAsia"/>
          <w:b/>
          <w:lang w:val="en-GB" w:eastAsia="zh-CN"/>
        </w:rPr>
        <w:t>case.</w:t>
      </w:r>
    </w:p>
    <w:p w:rsidR="00E540C5" w:rsidRPr="00E540C5" w:rsidRDefault="009F30B9" w:rsidP="00E540C5">
      <w:pPr>
        <w:rPr>
          <w:rFonts w:eastAsiaTheme="minorEastAsia"/>
          <w:lang w:eastAsia="zh-CN"/>
        </w:rPr>
      </w:pPr>
      <w:r>
        <w:rPr>
          <w:rFonts w:eastAsiaTheme="minorEastAsia" w:hint="eastAsia"/>
          <w:lang w:eastAsia="zh-CN"/>
        </w:rPr>
        <w:t xml:space="preserve">For the detailed changes about TS36.331, we also </w:t>
      </w:r>
      <w:r w:rsidR="003942A8">
        <w:rPr>
          <w:rFonts w:eastAsiaTheme="minorEastAsia" w:hint="eastAsia"/>
          <w:lang w:eastAsia="zh-CN"/>
        </w:rPr>
        <w:t xml:space="preserve">provide the </w:t>
      </w:r>
      <w:r>
        <w:rPr>
          <w:rFonts w:eastAsiaTheme="minorEastAsia" w:hint="eastAsia"/>
          <w:lang w:eastAsia="zh-CN"/>
        </w:rPr>
        <w:t>analys</w:t>
      </w:r>
      <w:r w:rsidR="003942A8">
        <w:rPr>
          <w:rFonts w:eastAsiaTheme="minorEastAsia" w:hint="eastAsia"/>
          <w:lang w:eastAsia="zh-CN"/>
        </w:rPr>
        <w:t>i</w:t>
      </w:r>
      <w:r>
        <w:rPr>
          <w:rFonts w:eastAsiaTheme="minorEastAsia" w:hint="eastAsia"/>
          <w:lang w:eastAsia="zh-CN"/>
        </w:rPr>
        <w:t xml:space="preserve">s from </w:t>
      </w:r>
      <w:r w:rsidR="00C12811">
        <w:rPr>
          <w:rFonts w:eastAsiaTheme="minorEastAsia" w:hint="eastAsia"/>
          <w:lang w:eastAsia="zh-CN"/>
        </w:rPr>
        <w:t>3 aspects of</w:t>
      </w:r>
      <w:r>
        <w:rPr>
          <w:rFonts w:eastAsiaTheme="minorEastAsia" w:hint="eastAsia"/>
          <w:lang w:eastAsia="zh-CN"/>
        </w:rPr>
        <w:t xml:space="preserve"> </w:t>
      </w:r>
      <w:r>
        <w:rPr>
          <w:rFonts w:eastAsiaTheme="minorEastAsia"/>
          <w:lang w:eastAsia="zh-CN"/>
        </w:rPr>
        <w:t>signaling</w:t>
      </w:r>
      <w:r>
        <w:rPr>
          <w:rFonts w:eastAsiaTheme="minorEastAsia" w:hint="eastAsia"/>
          <w:lang w:eastAsia="zh-CN"/>
        </w:rPr>
        <w:t xml:space="preserve"> change, </w:t>
      </w:r>
      <w:r w:rsidR="00821E04">
        <w:rPr>
          <w:rFonts w:eastAsiaTheme="minorEastAsia" w:hint="eastAsia"/>
          <w:lang w:eastAsia="zh-CN"/>
        </w:rPr>
        <w:t>v</w:t>
      </w:r>
      <w:r w:rsidRPr="009F30B9">
        <w:rPr>
          <w:rFonts w:eastAsiaTheme="minorEastAsia" w:hint="eastAsia"/>
          <w:lang w:eastAsia="zh-CN"/>
        </w:rPr>
        <w:t>ariable change and UE capability</w:t>
      </w:r>
      <w:r>
        <w:rPr>
          <w:rFonts w:eastAsiaTheme="minorEastAsia" w:hint="eastAsia"/>
          <w:lang w:eastAsia="zh-CN"/>
        </w:rPr>
        <w:t>.</w:t>
      </w:r>
    </w:p>
    <w:p w:rsidR="000E4239" w:rsidRPr="000E4239" w:rsidRDefault="000E4239" w:rsidP="000E4239">
      <w:pPr>
        <w:pStyle w:val="a0"/>
        <w:spacing w:before="120"/>
        <w:rPr>
          <w:rFonts w:eastAsiaTheme="minorEastAsia"/>
          <w:b/>
          <w:i/>
          <w:u w:val="single"/>
          <w:lang w:val="en-GB" w:eastAsia="zh-CN"/>
        </w:rPr>
      </w:pPr>
      <w:r w:rsidRPr="000E4239">
        <w:rPr>
          <w:rFonts w:eastAsiaTheme="minorEastAsia" w:hint="eastAsia"/>
          <w:b/>
          <w:i/>
          <w:u w:val="single"/>
          <w:lang w:val="en-GB" w:eastAsia="zh-CN"/>
        </w:rPr>
        <w:lastRenderedPageBreak/>
        <w:t>Signalling change</w:t>
      </w:r>
    </w:p>
    <w:p w:rsidR="00E61B84" w:rsidRDefault="00013EA7" w:rsidP="003D6DC9">
      <w:pPr>
        <w:pStyle w:val="a0"/>
        <w:spacing w:before="120"/>
        <w:rPr>
          <w:rFonts w:eastAsia="宋体"/>
          <w:lang w:val="en-GB" w:eastAsia="zh-CN"/>
        </w:rPr>
      </w:pPr>
      <w:r>
        <w:rPr>
          <w:rFonts w:eastAsia="宋体" w:hint="eastAsia"/>
          <w:lang w:val="en-GB" w:eastAsia="zh-CN"/>
        </w:rPr>
        <w:t>For EN-DC case,</w:t>
      </w:r>
      <w:r w:rsidR="00006F7B">
        <w:rPr>
          <w:rFonts w:eastAsia="宋体" w:hint="eastAsia"/>
          <w:lang w:val="en-GB" w:eastAsia="zh-CN"/>
        </w:rPr>
        <w:t xml:space="preserve"> </w:t>
      </w:r>
      <w:r w:rsidR="00957318">
        <w:rPr>
          <w:rFonts w:eastAsia="宋体" w:hint="eastAsia"/>
          <w:lang w:val="en-GB" w:eastAsia="zh-CN"/>
        </w:rPr>
        <w:t xml:space="preserve">current RACH Report in TS36.331 only supports simple parameters report such as the number of preambles and </w:t>
      </w:r>
      <w:r w:rsidR="005D6F10">
        <w:rPr>
          <w:rFonts w:eastAsia="宋体" w:hint="eastAsia"/>
          <w:lang w:val="en-GB" w:eastAsia="zh-CN"/>
        </w:rPr>
        <w:t>w</w:t>
      </w:r>
      <w:r w:rsidR="00957318">
        <w:rPr>
          <w:rFonts w:eastAsia="宋体" w:hint="eastAsia"/>
          <w:lang w:val="en-GB" w:eastAsia="zh-CN"/>
        </w:rPr>
        <w:t>hether the contention is detected</w:t>
      </w:r>
      <w:r w:rsidR="005D6F10">
        <w:rPr>
          <w:rFonts w:eastAsia="宋体" w:hint="eastAsia"/>
          <w:lang w:val="en-GB" w:eastAsia="zh-CN"/>
        </w:rPr>
        <w:t xml:space="preserve"> (For normal UE)</w:t>
      </w:r>
      <w:r w:rsidR="00957318">
        <w:rPr>
          <w:rFonts w:eastAsia="宋体" w:hint="eastAsia"/>
          <w:lang w:val="en-GB" w:eastAsia="zh-CN"/>
        </w:rPr>
        <w:t>.</w:t>
      </w:r>
      <w:r w:rsidR="00265BF5">
        <w:rPr>
          <w:rFonts w:eastAsia="宋体" w:hint="eastAsia"/>
          <w:lang w:val="en-GB" w:eastAsia="zh-CN"/>
        </w:rPr>
        <w:t xml:space="preserv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numberOfPreamblesSent-r16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NumberOfPreamblesSent-r11,</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contentionDetected-r16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RACH-Report-v1610 ::=</w:t>
      </w:r>
      <w:r w:rsidRPr="00B47A28">
        <w:rPr>
          <w:rFonts w:ascii="Courier New" w:hAnsi="Courier New"/>
          <w:noProof/>
          <w:sz w:val="16"/>
          <w:szCs w:val="20"/>
          <w:lang w:val="en-GB" w:eastAsia="ja-JP"/>
        </w:rPr>
        <w:tab/>
        <w:t>SEQUENCE {</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 xml:space="preserve">initialCEL-r16 </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INTEGER (0..3),</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ab/>
        <w:t>edt-Fallback-r16</w:t>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r>
      <w:r w:rsidRPr="00B47A28">
        <w:rPr>
          <w:rFonts w:ascii="Courier New" w:hAnsi="Courier New"/>
          <w:noProof/>
          <w:sz w:val="16"/>
          <w:szCs w:val="20"/>
          <w:lang w:val="en-GB" w:eastAsia="ja-JP"/>
        </w:rPr>
        <w:tab/>
        <w:t>BOOLEAN</w:t>
      </w:r>
    </w:p>
    <w:p w:rsidR="00B47A28" w:rsidRPr="00B47A28" w:rsidRDefault="00B47A28" w:rsidP="00B47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szCs w:val="20"/>
          <w:lang w:val="en-GB" w:eastAsia="ja-JP"/>
        </w:rPr>
      </w:pPr>
      <w:r w:rsidRPr="00B47A28">
        <w:rPr>
          <w:rFonts w:ascii="Courier New" w:hAnsi="Courier New"/>
          <w:noProof/>
          <w:sz w:val="16"/>
          <w:szCs w:val="20"/>
          <w:lang w:val="en-GB" w:eastAsia="ja-JP"/>
        </w:rPr>
        <w:t>}</w:t>
      </w:r>
    </w:p>
    <w:p w:rsidR="00B31DC2" w:rsidRDefault="008F5B5B" w:rsidP="003D6DC9">
      <w:pPr>
        <w:pStyle w:val="a0"/>
        <w:spacing w:before="120"/>
        <w:rPr>
          <w:rFonts w:eastAsia="宋体"/>
          <w:lang w:val="en-GB" w:eastAsia="zh-CN"/>
        </w:rPr>
      </w:pPr>
      <w:r>
        <w:rPr>
          <w:rFonts w:eastAsia="宋体" w:hint="eastAsia"/>
          <w:lang w:val="en-GB" w:eastAsia="zh-CN"/>
        </w:rPr>
        <w:t xml:space="preserve">To support the </w:t>
      </w:r>
      <w:proofErr w:type="spellStart"/>
      <w:r>
        <w:rPr>
          <w:rFonts w:eastAsia="宋体" w:hint="eastAsia"/>
          <w:lang w:val="en-GB" w:eastAsia="zh-CN"/>
        </w:rPr>
        <w:t>SgNB</w:t>
      </w:r>
      <w:proofErr w:type="spellEnd"/>
      <w:r>
        <w:rPr>
          <w:rFonts w:eastAsia="宋体" w:hint="eastAsia"/>
          <w:lang w:val="en-GB" w:eastAsia="zh-CN"/>
        </w:rPr>
        <w:t xml:space="preserve"> RACH information and report to the MN, the UE should include </w:t>
      </w:r>
      <w:r w:rsidR="008B08BE">
        <w:rPr>
          <w:rFonts w:eastAsia="宋体" w:hint="eastAsia"/>
          <w:lang w:val="en-GB" w:eastAsia="zh-CN"/>
        </w:rPr>
        <w:t xml:space="preserve">the NR </w:t>
      </w:r>
      <w:proofErr w:type="spellStart"/>
      <w:r w:rsidR="008B08BE">
        <w:rPr>
          <w:rFonts w:eastAsia="宋体" w:hint="eastAsia"/>
          <w:lang w:val="en-GB" w:eastAsia="zh-CN"/>
        </w:rPr>
        <w:t>SgNB</w:t>
      </w:r>
      <w:proofErr w:type="spellEnd"/>
      <w:r w:rsidR="008B08BE">
        <w:rPr>
          <w:rFonts w:eastAsia="宋体" w:hint="eastAsia"/>
          <w:lang w:val="en-GB" w:eastAsia="zh-CN"/>
        </w:rPr>
        <w:t xml:space="preserve"> RACH information in LTE specification, the format could be NR container. </w:t>
      </w:r>
      <w:r w:rsidR="008B08BE">
        <w:rPr>
          <w:rFonts w:eastAsia="宋体"/>
          <w:lang w:val="en-GB" w:eastAsia="zh-CN"/>
        </w:rPr>
        <w:t>T</w:t>
      </w:r>
      <w:r w:rsidR="008B08BE">
        <w:rPr>
          <w:rFonts w:eastAsia="宋体" w:hint="eastAsia"/>
          <w:lang w:val="en-GB" w:eastAsia="zh-CN"/>
        </w:rPr>
        <w:t>wo detailed options could be considered:</w:t>
      </w:r>
    </w:p>
    <w:p w:rsidR="008B08BE"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MN(LTE) could be enhanced to decode the NR container to get the target cell ID, and then send the RACH information to the correct </w:t>
      </w:r>
      <w:proofErr w:type="spellStart"/>
      <w:r>
        <w:rPr>
          <w:rFonts w:eastAsia="宋体" w:hint="eastAsia"/>
          <w:lang w:val="en-GB" w:eastAsia="zh-CN"/>
        </w:rPr>
        <w:t>SgNB</w:t>
      </w:r>
      <w:proofErr w:type="spellEnd"/>
      <w:r>
        <w:rPr>
          <w:rFonts w:eastAsia="宋体" w:hint="eastAsia"/>
          <w:lang w:val="en-GB" w:eastAsia="zh-CN"/>
        </w:rPr>
        <w:t>;</w:t>
      </w:r>
    </w:p>
    <w:p w:rsidR="004B2E09" w:rsidRDefault="004B2E09" w:rsidP="008B08BE">
      <w:pPr>
        <w:pStyle w:val="a0"/>
        <w:numPr>
          <w:ilvl w:val="0"/>
          <w:numId w:val="21"/>
        </w:numPr>
        <w:spacing w:before="120"/>
        <w:rPr>
          <w:rFonts w:eastAsia="宋体"/>
          <w:lang w:val="en-GB" w:eastAsia="zh-CN"/>
        </w:rPr>
      </w:pPr>
      <w:r>
        <w:rPr>
          <w:rFonts w:eastAsia="宋体" w:hint="eastAsia"/>
          <w:lang w:val="en-GB" w:eastAsia="zh-CN"/>
        </w:rPr>
        <w:t xml:space="preserve">UE send the cell ID in LTE format together with the NR container to the MN. </w:t>
      </w:r>
      <w:r>
        <w:rPr>
          <w:rFonts w:eastAsia="宋体"/>
          <w:lang w:val="en-GB" w:eastAsia="zh-CN"/>
        </w:rPr>
        <w:t>T</w:t>
      </w:r>
      <w:r>
        <w:rPr>
          <w:rFonts w:eastAsia="宋体" w:hint="eastAsia"/>
          <w:lang w:val="en-GB" w:eastAsia="zh-CN"/>
        </w:rPr>
        <w:t>he MN does not need to decode the NR container, and send the contain</w:t>
      </w:r>
      <w:r w:rsidR="003C391B">
        <w:rPr>
          <w:rFonts w:eastAsia="宋体" w:hint="eastAsia"/>
          <w:lang w:val="en-GB" w:eastAsia="zh-CN"/>
        </w:rPr>
        <w:t>e</w:t>
      </w:r>
      <w:r>
        <w:rPr>
          <w:rFonts w:eastAsia="宋体" w:hint="eastAsia"/>
          <w:lang w:val="en-GB" w:eastAsia="zh-CN"/>
        </w:rPr>
        <w:t xml:space="preserve">r to the correct </w:t>
      </w:r>
      <w:proofErr w:type="spellStart"/>
      <w:r>
        <w:rPr>
          <w:rFonts w:eastAsia="宋体" w:hint="eastAsia"/>
          <w:lang w:val="en-GB" w:eastAsia="zh-CN"/>
        </w:rPr>
        <w:t>SgNB</w:t>
      </w:r>
      <w:proofErr w:type="spellEnd"/>
      <w:r>
        <w:rPr>
          <w:rFonts w:eastAsia="宋体" w:hint="eastAsia"/>
          <w:lang w:val="en-GB" w:eastAsia="zh-CN"/>
        </w:rPr>
        <w:t xml:space="preserve"> based on the cell ID. </w:t>
      </w:r>
      <w:r>
        <w:rPr>
          <w:rFonts w:eastAsia="宋体"/>
          <w:lang w:val="en-GB" w:eastAsia="zh-CN"/>
        </w:rPr>
        <w:t>T</w:t>
      </w:r>
      <w:r>
        <w:rPr>
          <w:rFonts w:eastAsia="宋体" w:hint="eastAsia"/>
          <w:lang w:val="en-GB" w:eastAsia="zh-CN"/>
        </w:rPr>
        <w:t xml:space="preserve">his option </w:t>
      </w:r>
      <w:r w:rsidR="003C391B">
        <w:rPr>
          <w:rFonts w:eastAsia="宋体" w:hint="eastAsia"/>
          <w:lang w:val="en-GB" w:eastAsia="zh-CN"/>
        </w:rPr>
        <w:t xml:space="preserve">needs UE to report multiple containers for different </w:t>
      </w:r>
      <w:proofErr w:type="spellStart"/>
      <w:r w:rsidR="003C391B">
        <w:rPr>
          <w:rFonts w:eastAsia="宋体" w:hint="eastAsia"/>
          <w:lang w:val="en-GB" w:eastAsia="zh-CN"/>
        </w:rPr>
        <w:t>SgNB</w:t>
      </w:r>
      <w:r w:rsidR="00376649">
        <w:rPr>
          <w:rFonts w:eastAsia="宋体" w:hint="eastAsia"/>
          <w:lang w:val="en-GB" w:eastAsia="zh-CN"/>
        </w:rPr>
        <w:t>s</w:t>
      </w:r>
      <w:proofErr w:type="spellEnd"/>
      <w:r w:rsidR="003C391B">
        <w:rPr>
          <w:rFonts w:eastAsia="宋体" w:hint="eastAsia"/>
          <w:lang w:val="en-GB" w:eastAsia="zh-CN"/>
        </w:rPr>
        <w:t>/cell</w:t>
      </w:r>
      <w:r w:rsidR="00376649">
        <w:rPr>
          <w:rFonts w:eastAsia="宋体" w:hint="eastAsia"/>
          <w:lang w:val="en-GB" w:eastAsia="zh-CN"/>
        </w:rPr>
        <w:t>s</w:t>
      </w:r>
      <w:r w:rsidR="003C391B">
        <w:rPr>
          <w:rFonts w:eastAsia="宋体" w:hint="eastAsia"/>
          <w:lang w:val="en-GB" w:eastAsia="zh-CN"/>
        </w:rPr>
        <w:t xml:space="preserve"> respectively.</w:t>
      </w:r>
    </w:p>
    <w:p w:rsidR="00BB5044" w:rsidRPr="00BB5044" w:rsidRDefault="00BB5044" w:rsidP="00376649">
      <w:pPr>
        <w:pStyle w:val="a0"/>
        <w:rPr>
          <w:rFonts w:eastAsia="宋体"/>
          <w:lang w:val="en-GB" w:eastAsia="zh-CN"/>
        </w:rPr>
      </w:pPr>
      <w:r w:rsidRPr="00BB5044">
        <w:rPr>
          <w:rFonts w:eastAsia="宋体" w:hint="eastAsia"/>
          <w:lang w:val="en-GB" w:eastAsia="zh-CN"/>
        </w:rPr>
        <w:t xml:space="preserve">Compare with the 2 options, </w:t>
      </w:r>
      <w:r>
        <w:rPr>
          <w:rFonts w:eastAsia="宋体" w:hint="eastAsia"/>
          <w:lang w:val="en-GB" w:eastAsia="zh-CN"/>
        </w:rPr>
        <w:t xml:space="preserve">it is simply to use option2 to assist the MN sending the NR container to the correct </w:t>
      </w:r>
      <w:r w:rsidR="005C3CE8">
        <w:rPr>
          <w:rFonts w:eastAsia="宋体" w:hint="eastAsia"/>
          <w:lang w:val="en-GB" w:eastAsia="zh-CN"/>
        </w:rPr>
        <w:t xml:space="preserve">(former) </w:t>
      </w:r>
      <w:r>
        <w:rPr>
          <w:rFonts w:eastAsia="宋体" w:hint="eastAsia"/>
          <w:lang w:val="en-GB" w:eastAsia="zh-CN"/>
        </w:rPr>
        <w:t>SN node</w:t>
      </w:r>
      <w:r w:rsidR="005C3CE8">
        <w:rPr>
          <w:rFonts w:eastAsia="宋体" w:hint="eastAsia"/>
          <w:lang w:val="en-GB" w:eastAsia="zh-CN"/>
        </w:rPr>
        <w:t xml:space="preserve"> which does not need the updated MN</w:t>
      </w:r>
      <w:r w:rsidR="00EF4B03">
        <w:rPr>
          <w:rFonts w:eastAsia="宋体" w:hint="eastAsia"/>
          <w:lang w:val="en-GB" w:eastAsia="zh-CN"/>
        </w:rPr>
        <w:t xml:space="preserve"> to decode the NR container</w:t>
      </w:r>
      <w:r>
        <w:rPr>
          <w:rFonts w:eastAsia="宋体" w:hint="eastAsia"/>
          <w:lang w:val="en-GB" w:eastAsia="zh-CN"/>
        </w:rPr>
        <w:t>.</w:t>
      </w:r>
    </w:p>
    <w:p w:rsidR="00376649" w:rsidRDefault="00376649" w:rsidP="00376649">
      <w:pPr>
        <w:pStyle w:val="a0"/>
        <w:rPr>
          <w:rFonts w:eastAsia="宋体"/>
          <w:b/>
          <w:lang w:val="en-GB" w:eastAsia="zh-CN"/>
        </w:rPr>
      </w:pPr>
      <w:r w:rsidRPr="00DB239D">
        <w:rPr>
          <w:rFonts w:eastAsia="宋体"/>
          <w:b/>
          <w:lang w:val="en-GB" w:eastAsia="zh-CN"/>
        </w:rPr>
        <w:t xml:space="preserve">Proposal </w:t>
      </w:r>
      <w:r w:rsidR="00CB5330">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Includes NR container</w:t>
      </w:r>
      <w:r w:rsidR="00483BCC">
        <w:rPr>
          <w:rFonts w:eastAsia="宋体" w:hint="eastAsia"/>
          <w:b/>
          <w:lang w:val="en-GB" w:eastAsia="zh-CN"/>
        </w:rPr>
        <w:t xml:space="preserve"> in LTE RACH Report to enhance the </w:t>
      </w:r>
      <w:proofErr w:type="spellStart"/>
      <w:r w:rsidR="00483BCC">
        <w:rPr>
          <w:rFonts w:eastAsia="宋体" w:hint="eastAsia"/>
          <w:b/>
          <w:lang w:val="en-GB" w:eastAsia="zh-CN"/>
        </w:rPr>
        <w:t>SgNB</w:t>
      </w:r>
      <w:proofErr w:type="spellEnd"/>
      <w:r w:rsidR="00483BCC">
        <w:rPr>
          <w:rFonts w:eastAsia="宋体" w:hint="eastAsia"/>
          <w:b/>
          <w:lang w:val="en-GB" w:eastAsia="zh-CN"/>
        </w:rPr>
        <w:t xml:space="preserve"> UE RACH Report for EN-DC case.</w:t>
      </w:r>
    </w:p>
    <w:p w:rsidR="00E911A6" w:rsidRDefault="00E911A6" w:rsidP="00E911A6">
      <w:pPr>
        <w:pStyle w:val="a0"/>
        <w:rPr>
          <w:rFonts w:eastAsia="宋体"/>
          <w:b/>
          <w:lang w:val="en-GB" w:eastAsia="zh-CN"/>
        </w:rPr>
      </w:pPr>
      <w:r w:rsidRPr="00DB239D">
        <w:rPr>
          <w:rFonts w:eastAsia="宋体"/>
          <w:b/>
          <w:lang w:val="en-GB" w:eastAsia="zh-CN"/>
        </w:rPr>
        <w:t xml:space="preserve">Proposal </w:t>
      </w:r>
      <w:r w:rsidR="00CB5330">
        <w:rPr>
          <w:rFonts w:eastAsia="宋体" w:hint="eastAsia"/>
          <w:b/>
          <w:lang w:val="en-GB" w:eastAsia="zh-CN"/>
        </w:rPr>
        <w:t>8</w:t>
      </w:r>
      <w:r w:rsidRPr="00DB239D">
        <w:rPr>
          <w:rFonts w:eastAsia="宋体"/>
          <w:b/>
          <w:lang w:val="en-GB" w:eastAsia="zh-CN"/>
        </w:rPr>
        <w:t xml:space="preserve">: </w:t>
      </w:r>
      <w:r>
        <w:rPr>
          <w:rFonts w:eastAsia="宋体" w:hint="eastAsia"/>
          <w:b/>
          <w:lang w:val="en-GB" w:eastAsia="zh-CN"/>
        </w:rPr>
        <w:t>Includ</w:t>
      </w:r>
      <w:r w:rsidRPr="00E911A6">
        <w:rPr>
          <w:rFonts w:eastAsia="宋体" w:hint="eastAsia"/>
          <w:b/>
          <w:lang w:val="en-GB" w:eastAsia="zh-CN"/>
        </w:rPr>
        <w:t>es cell ID in LTE format together with the NR container</w:t>
      </w:r>
      <w:r>
        <w:rPr>
          <w:rFonts w:eastAsia="宋体" w:hint="eastAsia"/>
          <w:b/>
          <w:lang w:val="en-GB" w:eastAsia="zh-CN"/>
        </w:rPr>
        <w:t xml:space="preserve"> to assist the network forwarding the </w:t>
      </w:r>
      <w:proofErr w:type="spellStart"/>
      <w:r>
        <w:rPr>
          <w:rFonts w:eastAsia="宋体" w:hint="eastAsia"/>
          <w:b/>
          <w:lang w:val="en-GB" w:eastAsia="zh-CN"/>
        </w:rPr>
        <w:t>SgNB</w:t>
      </w:r>
      <w:proofErr w:type="spellEnd"/>
      <w:r>
        <w:rPr>
          <w:rFonts w:eastAsia="宋体" w:hint="eastAsia"/>
          <w:b/>
          <w:lang w:val="en-GB" w:eastAsia="zh-CN"/>
        </w:rPr>
        <w:t xml:space="preserve"> RACH report content</w:t>
      </w:r>
      <w:r w:rsidR="00E91F7E">
        <w:rPr>
          <w:rFonts w:eastAsia="宋体" w:hint="eastAsia"/>
          <w:b/>
          <w:lang w:val="en-GB" w:eastAsia="zh-CN"/>
        </w:rPr>
        <w:t xml:space="preserve"> for EN-DC case</w:t>
      </w:r>
      <w:r w:rsidRPr="00E911A6">
        <w:rPr>
          <w:rFonts w:eastAsia="宋体" w:hint="eastAsia"/>
          <w:b/>
          <w:lang w:val="en-GB" w:eastAsia="zh-CN"/>
        </w:rPr>
        <w:t>.</w:t>
      </w:r>
    </w:p>
    <w:p w:rsidR="00FB0358" w:rsidRPr="000E4239" w:rsidRDefault="00FB0358" w:rsidP="00FB0358">
      <w:pPr>
        <w:pStyle w:val="a0"/>
        <w:spacing w:before="120"/>
        <w:rPr>
          <w:rFonts w:eastAsiaTheme="minorEastAsia"/>
          <w:b/>
          <w:i/>
          <w:u w:val="single"/>
          <w:lang w:val="en-GB" w:eastAsia="zh-CN"/>
        </w:rPr>
      </w:pPr>
      <w:r>
        <w:rPr>
          <w:rFonts w:eastAsiaTheme="minorEastAsia" w:hint="eastAsia"/>
          <w:b/>
          <w:i/>
          <w:u w:val="single"/>
          <w:lang w:val="en-GB" w:eastAsia="zh-CN"/>
        </w:rPr>
        <w:t xml:space="preserve">UE </w:t>
      </w:r>
      <w:r w:rsidRPr="000E4239">
        <w:rPr>
          <w:rFonts w:eastAsiaTheme="minorEastAsia" w:hint="eastAsia"/>
          <w:b/>
          <w:i/>
          <w:u w:val="single"/>
          <w:lang w:val="en-GB" w:eastAsia="zh-CN"/>
        </w:rPr>
        <w:t>Variable</w:t>
      </w:r>
    </w:p>
    <w:p w:rsidR="00F32CA4" w:rsidRDefault="0038104B" w:rsidP="00F32CA4">
      <w:pPr>
        <w:pStyle w:val="a0"/>
        <w:spacing w:beforeLines="50" w:before="120"/>
        <w:rPr>
          <w:rFonts w:eastAsiaTheme="minorEastAsia"/>
          <w:noProof/>
          <w:szCs w:val="20"/>
          <w:lang w:val="en-GB" w:eastAsia="zh-CN"/>
        </w:rPr>
      </w:pPr>
      <w:r>
        <w:rPr>
          <w:rFonts w:eastAsiaTheme="minorEastAsia" w:hint="eastAsia"/>
          <w:noProof/>
          <w:szCs w:val="20"/>
          <w:lang w:val="en-GB" w:eastAsia="zh-CN"/>
        </w:rPr>
        <w:t xml:space="preserve">Since in LTE, the RA report is almost an immediate report after UE has connected to a cell, the is no variable about RA report. </w:t>
      </w:r>
      <w:r>
        <w:rPr>
          <w:rFonts w:eastAsiaTheme="minorEastAsia"/>
          <w:noProof/>
          <w:szCs w:val="20"/>
          <w:lang w:val="en-GB" w:eastAsia="zh-CN"/>
        </w:rPr>
        <w:t>T</w:t>
      </w:r>
      <w:r>
        <w:rPr>
          <w:rFonts w:eastAsiaTheme="minorEastAsia" w:hint="eastAsia"/>
          <w:noProof/>
          <w:szCs w:val="20"/>
          <w:lang w:val="en-GB" w:eastAsia="zh-CN"/>
        </w:rPr>
        <w:t>herefore to support the SgNB RA report mechanism, an additional Variable should be introduced into TS36.331.</w:t>
      </w:r>
    </w:p>
    <w:p w:rsidR="009D49F9" w:rsidRPr="00B9258D" w:rsidRDefault="009D49F9" w:rsidP="009D49F9">
      <w:pPr>
        <w:pStyle w:val="a0"/>
        <w:spacing w:before="120"/>
        <w:rPr>
          <w:rFonts w:eastAsia="宋体"/>
          <w:b/>
          <w:lang w:val="en-GB" w:eastAsia="zh-CN"/>
        </w:rPr>
      </w:pPr>
      <w:r w:rsidRPr="00B9258D">
        <w:rPr>
          <w:rFonts w:eastAsia="宋体" w:hint="eastAsia"/>
          <w:b/>
          <w:lang w:val="en-GB" w:eastAsia="zh-CN"/>
        </w:rPr>
        <w:t xml:space="preserve">Proposal </w:t>
      </w:r>
      <w:r w:rsidR="00CB5330">
        <w:rPr>
          <w:rFonts w:eastAsia="宋体" w:hint="eastAsia"/>
          <w:b/>
          <w:lang w:val="en-GB" w:eastAsia="zh-CN"/>
        </w:rPr>
        <w:t>9</w:t>
      </w:r>
      <w:r w:rsidRPr="00B9258D">
        <w:rPr>
          <w:rFonts w:eastAsia="宋体" w:hint="eastAsia"/>
          <w:b/>
          <w:lang w:val="en-GB" w:eastAsia="zh-CN"/>
        </w:rPr>
        <w:t xml:space="preserve">: </w:t>
      </w:r>
      <w:r w:rsidR="003876AB">
        <w:rPr>
          <w:rFonts w:eastAsia="宋体" w:hint="eastAsia"/>
          <w:b/>
          <w:lang w:val="en-GB" w:eastAsia="zh-CN"/>
        </w:rPr>
        <w:t>A</w:t>
      </w:r>
      <w:r>
        <w:rPr>
          <w:rFonts w:eastAsia="宋体" w:hint="eastAsia"/>
          <w:b/>
          <w:lang w:val="en-GB" w:eastAsia="zh-CN"/>
        </w:rPr>
        <w:t xml:space="preserve"> new UE variable about</w:t>
      </w:r>
      <w:r w:rsidRPr="00B9258D">
        <w:rPr>
          <w:rFonts w:eastAsia="宋体" w:hint="eastAsia"/>
          <w:b/>
          <w:lang w:val="en-GB" w:eastAsia="zh-CN"/>
        </w:rPr>
        <w:t xml:space="preserve"> </w:t>
      </w:r>
      <w:proofErr w:type="spellStart"/>
      <w:r w:rsidRPr="009D49F9">
        <w:rPr>
          <w:rFonts w:eastAsia="宋体" w:hint="eastAsia"/>
          <w:b/>
          <w:lang w:val="en-GB" w:eastAsia="zh-CN"/>
        </w:rPr>
        <w:t>S</w:t>
      </w:r>
      <w:r w:rsidR="003876AB">
        <w:rPr>
          <w:rFonts w:eastAsia="宋体" w:hint="eastAsia"/>
          <w:b/>
          <w:lang w:val="en-GB" w:eastAsia="zh-CN"/>
        </w:rPr>
        <w:t>gNB</w:t>
      </w:r>
      <w:proofErr w:type="spellEnd"/>
      <w:r w:rsidRPr="009D49F9">
        <w:rPr>
          <w:rFonts w:eastAsia="宋体" w:hint="eastAsia"/>
          <w:b/>
          <w:lang w:val="en-GB" w:eastAsia="zh-CN"/>
        </w:rPr>
        <w:t xml:space="preserve"> RACH report</w:t>
      </w:r>
      <w:r w:rsidRPr="00B9258D">
        <w:rPr>
          <w:rFonts w:eastAsia="宋体" w:hint="eastAsia"/>
          <w:b/>
          <w:lang w:val="en-GB" w:eastAsia="zh-CN"/>
        </w:rPr>
        <w:t xml:space="preserve"> </w:t>
      </w:r>
      <w:r w:rsidR="00672991">
        <w:rPr>
          <w:rFonts w:eastAsia="宋体" w:hint="eastAsia"/>
          <w:b/>
          <w:lang w:val="en-GB" w:eastAsia="zh-CN"/>
        </w:rPr>
        <w:t xml:space="preserve">information </w:t>
      </w:r>
      <w:r>
        <w:rPr>
          <w:rFonts w:eastAsia="宋体" w:hint="eastAsia"/>
          <w:b/>
          <w:lang w:val="en-GB" w:eastAsia="zh-CN"/>
        </w:rPr>
        <w:t xml:space="preserve">should be </w:t>
      </w:r>
      <w:r w:rsidRPr="00B9258D">
        <w:rPr>
          <w:rFonts w:eastAsia="宋体" w:hint="eastAsia"/>
          <w:b/>
          <w:lang w:val="en-GB" w:eastAsia="zh-CN"/>
        </w:rPr>
        <w:t>in</w:t>
      </w:r>
      <w:r>
        <w:rPr>
          <w:rFonts w:eastAsia="宋体" w:hint="eastAsia"/>
          <w:b/>
          <w:lang w:val="en-GB" w:eastAsia="zh-CN"/>
        </w:rPr>
        <w:t>troduced in TS36.331</w:t>
      </w:r>
      <w:r w:rsidR="006373F8">
        <w:rPr>
          <w:rFonts w:eastAsia="宋体" w:hint="eastAsia"/>
          <w:b/>
          <w:lang w:val="en-GB" w:eastAsia="zh-CN"/>
        </w:rPr>
        <w:t>.</w:t>
      </w:r>
    </w:p>
    <w:p w:rsidR="00F32CA4" w:rsidRPr="000E4239" w:rsidRDefault="00F32CA4" w:rsidP="00F32CA4">
      <w:pPr>
        <w:pStyle w:val="a0"/>
        <w:spacing w:before="120"/>
        <w:rPr>
          <w:rFonts w:eastAsiaTheme="minorEastAsia"/>
          <w:b/>
          <w:i/>
          <w:u w:val="single"/>
          <w:lang w:val="en-GB" w:eastAsia="zh-CN"/>
        </w:rPr>
      </w:pPr>
      <w:r w:rsidRPr="000E4239">
        <w:rPr>
          <w:rFonts w:eastAsiaTheme="minorEastAsia" w:hint="eastAsia"/>
          <w:b/>
          <w:i/>
          <w:u w:val="single"/>
          <w:lang w:val="en-GB" w:eastAsia="zh-CN"/>
        </w:rPr>
        <w:t>UE capability</w:t>
      </w:r>
    </w:p>
    <w:p w:rsidR="000D4A10" w:rsidRDefault="000D4A10" w:rsidP="00974C3A">
      <w:pPr>
        <w:pStyle w:val="a0"/>
        <w:rPr>
          <w:rFonts w:eastAsia="宋体"/>
          <w:lang w:val="en-GB" w:eastAsia="zh-CN"/>
        </w:rPr>
      </w:pPr>
      <w:r>
        <w:rPr>
          <w:rFonts w:eastAsia="宋体" w:hint="eastAsia"/>
          <w:lang w:val="en-GB" w:eastAsia="zh-CN"/>
        </w:rPr>
        <w:t>For EN-DC case,</w:t>
      </w:r>
      <w:r w:rsidR="009F0AEA">
        <w:rPr>
          <w:rFonts w:eastAsia="宋体" w:hint="eastAsia"/>
          <w:lang w:val="en-GB" w:eastAsia="zh-CN"/>
        </w:rPr>
        <w:t xml:space="preserve"> </w:t>
      </w:r>
      <w:r w:rsidR="00C80850">
        <w:rPr>
          <w:rFonts w:eastAsia="宋体" w:hint="eastAsia"/>
          <w:lang w:val="en-GB" w:eastAsia="zh-CN"/>
        </w:rPr>
        <w:t>the similar UE capability exists for LTE only. If the NR container should be introduced, additional UE capability may be needed to identify whether the inter-RAT record and report could be supported</w:t>
      </w:r>
      <w:r w:rsidR="0075226B">
        <w:rPr>
          <w:rFonts w:eastAsia="宋体" w:hint="eastAsia"/>
          <w:lang w:val="en-GB" w:eastAsia="zh-CN"/>
        </w:rPr>
        <w:t xml:space="preserve"> in the RACH Report of LTE format</w:t>
      </w:r>
      <w:r w:rsidR="00C80850">
        <w:rPr>
          <w:rFonts w:eastAsia="宋体" w:hint="eastAsia"/>
          <w:lang w:val="en-GB" w:eastAsia="zh-CN"/>
        </w:rPr>
        <w:t>.</w:t>
      </w:r>
    </w:p>
    <w:p w:rsidR="00231CA9" w:rsidRDefault="00231CA9" w:rsidP="00231CA9">
      <w:pPr>
        <w:pStyle w:val="a0"/>
        <w:rPr>
          <w:rFonts w:eastAsia="宋体"/>
          <w:b/>
          <w:lang w:val="en-GB" w:eastAsia="zh-CN"/>
        </w:rPr>
      </w:pPr>
      <w:r w:rsidRPr="00DB239D">
        <w:rPr>
          <w:rFonts w:eastAsia="宋体"/>
          <w:b/>
          <w:lang w:val="en-GB" w:eastAsia="zh-CN"/>
        </w:rPr>
        <w:t xml:space="preserve">Proposal </w:t>
      </w:r>
      <w:r w:rsidR="00CB5330">
        <w:rPr>
          <w:rFonts w:eastAsia="宋体" w:hint="eastAsia"/>
          <w:b/>
          <w:lang w:val="en-GB" w:eastAsia="zh-CN"/>
        </w:rPr>
        <w:t>10</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sidR="00C6066A">
        <w:rPr>
          <w:rFonts w:eastAsia="宋体" w:hint="eastAsia"/>
          <w:b/>
          <w:lang w:val="en-GB" w:eastAsia="zh-CN"/>
        </w:rPr>
        <w:t>NR</w:t>
      </w:r>
      <w:r w:rsidRPr="00974C3A">
        <w:rPr>
          <w:rFonts w:eastAsia="宋体" w:hint="eastAsia"/>
          <w:b/>
          <w:lang w:val="en-GB" w:eastAsia="zh-CN"/>
        </w:rPr>
        <w:t xml:space="preserve"> RACH Report enhancement</w:t>
      </w:r>
      <w:r w:rsidR="00C6066A">
        <w:rPr>
          <w:rFonts w:eastAsia="宋体" w:hint="eastAsia"/>
          <w:b/>
          <w:lang w:val="en-GB" w:eastAsia="zh-CN"/>
        </w:rPr>
        <w:t xml:space="preserve"> in LTE</w:t>
      </w:r>
      <w:r>
        <w:rPr>
          <w:rFonts w:eastAsia="宋体" w:hint="eastAsia"/>
          <w:b/>
          <w:lang w:val="en-GB" w:eastAsia="zh-CN"/>
        </w:rPr>
        <w:t xml:space="preserve"> for EN-DC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Conclusion</w:t>
      </w:r>
    </w:p>
    <w:p w:rsidR="00576A4F" w:rsidRDefault="00576A4F" w:rsidP="00206310">
      <w:pPr>
        <w:pStyle w:val="a0"/>
        <w:spacing w:beforeLines="50" w:before="120"/>
        <w:rPr>
          <w:rFonts w:eastAsiaTheme="minorEastAsia"/>
          <w:bCs/>
          <w:color w:val="000000"/>
          <w:szCs w:val="20"/>
          <w:lang w:eastAsia="zh-CN"/>
        </w:rPr>
      </w:pPr>
      <w:bookmarkStart w:id="13" w:name="OLE_LINK58"/>
      <w:bookmarkStart w:id="14" w:name="OLE_LINK59"/>
      <w:bookmarkStart w:id="15"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6" w:name="OLE_LINK47"/>
      <w:bookmarkStart w:id="17" w:name="OLE_LINK48"/>
      <w:bookmarkEnd w:id="13"/>
      <w:bookmarkEnd w:id="14"/>
      <w:bookmarkEnd w:id="15"/>
      <w:r w:rsidRPr="008030D1">
        <w:rPr>
          <w:rFonts w:eastAsiaTheme="minorEastAsia" w:hint="eastAsia"/>
          <w:bCs/>
          <w:color w:val="000000"/>
          <w:szCs w:val="20"/>
          <w:lang w:eastAsia="zh-CN"/>
        </w:rPr>
        <w:t>propose:</w:t>
      </w:r>
    </w:p>
    <w:p w:rsidR="003E4143" w:rsidRPr="00AB3556" w:rsidRDefault="003E4143" w:rsidP="00206310">
      <w:pPr>
        <w:pStyle w:val="a0"/>
        <w:spacing w:beforeLines="50" w:before="120"/>
        <w:rPr>
          <w:rFonts w:eastAsiaTheme="minorEastAsia"/>
          <w:bCs/>
          <w:color w:val="000000"/>
          <w:szCs w:val="20"/>
          <w:lang w:eastAsia="zh-CN"/>
        </w:rPr>
      </w:pPr>
      <w:r w:rsidRPr="00AB3556">
        <w:rPr>
          <w:rFonts w:eastAsiaTheme="minorEastAsia" w:hint="eastAsia"/>
          <w:bCs/>
          <w:color w:val="000000"/>
          <w:szCs w:val="20"/>
          <w:highlight w:val="lightGray"/>
          <w:lang w:eastAsia="zh-CN"/>
        </w:rPr>
        <w:t>For TS38.331 modification</w:t>
      </w:r>
    </w:p>
    <w:p w:rsidR="003E4143" w:rsidRPr="00496AB3" w:rsidRDefault="003E4143" w:rsidP="003E4143">
      <w:pPr>
        <w:pStyle w:val="a0"/>
        <w:spacing w:beforeLines="50" w:before="120"/>
        <w:rPr>
          <w:rFonts w:eastAsiaTheme="minorEastAsia"/>
          <w:i/>
          <w:u w:val="single"/>
          <w:lang w:val="en-GB" w:eastAsia="zh-CN"/>
        </w:rPr>
      </w:pPr>
      <w:r w:rsidRPr="00496AB3">
        <w:rPr>
          <w:rFonts w:eastAsiaTheme="minorEastAsia" w:hint="eastAsia"/>
          <w:i/>
          <w:u w:val="single"/>
          <w:lang w:val="en-GB" w:eastAsia="zh-CN"/>
        </w:rPr>
        <w:t xml:space="preserve">Observation </w:t>
      </w:r>
      <w:r>
        <w:rPr>
          <w:rFonts w:eastAsiaTheme="minorEastAsia" w:hint="eastAsia"/>
          <w:i/>
          <w:u w:val="single"/>
          <w:lang w:val="en-GB" w:eastAsia="zh-CN"/>
        </w:rPr>
        <w:t>1</w:t>
      </w:r>
      <w:r w:rsidRPr="00496AB3">
        <w:rPr>
          <w:rFonts w:eastAsiaTheme="minorEastAsia" w:hint="eastAsia"/>
          <w:i/>
          <w:u w:val="single"/>
          <w:lang w:val="en-GB" w:eastAsia="zh-CN"/>
        </w:rPr>
        <w:t xml:space="preserve">: </w:t>
      </w:r>
      <w:r>
        <w:rPr>
          <w:rFonts w:eastAsiaTheme="minorEastAsia" w:hint="eastAsia"/>
          <w:i/>
          <w:u w:val="single"/>
          <w:lang w:val="en-GB" w:eastAsia="zh-CN"/>
        </w:rPr>
        <w:t>R</w:t>
      </w:r>
      <w:r w:rsidRPr="008E03B1">
        <w:rPr>
          <w:rFonts w:eastAsiaTheme="minorEastAsia" w:hint="eastAsia"/>
          <w:i/>
          <w:u w:val="single"/>
          <w:lang w:val="en-GB" w:eastAsia="zh-CN"/>
        </w:rPr>
        <w:t xml:space="preserve">eporting SN related RACH </w:t>
      </w:r>
      <w:r>
        <w:rPr>
          <w:rFonts w:eastAsiaTheme="minorEastAsia" w:hint="eastAsia"/>
          <w:i/>
          <w:u w:val="single"/>
          <w:lang w:val="en-GB" w:eastAsia="zh-CN"/>
        </w:rPr>
        <w:t xml:space="preserve">successful </w:t>
      </w:r>
      <w:r w:rsidRPr="008E03B1">
        <w:rPr>
          <w:rFonts w:eastAsiaTheme="minorEastAsia" w:hint="eastAsia"/>
          <w:i/>
          <w:u w:val="single"/>
          <w:lang w:val="en-GB" w:eastAsia="zh-CN"/>
        </w:rPr>
        <w:t xml:space="preserve">information </w:t>
      </w:r>
      <w:r>
        <w:rPr>
          <w:rFonts w:eastAsiaTheme="minorEastAsia" w:hint="eastAsia"/>
          <w:i/>
          <w:u w:val="single"/>
          <w:lang w:val="en-GB" w:eastAsia="zh-CN"/>
        </w:rPr>
        <w:t>could already be</w:t>
      </w:r>
      <w:r w:rsidRPr="008E03B1">
        <w:rPr>
          <w:rFonts w:eastAsiaTheme="minorEastAsia" w:hint="eastAsia"/>
          <w:i/>
          <w:u w:val="single"/>
          <w:lang w:val="en-GB" w:eastAsia="zh-CN"/>
        </w:rPr>
        <w:t xml:space="preserve"> </w:t>
      </w:r>
      <w:r>
        <w:rPr>
          <w:rFonts w:eastAsiaTheme="minorEastAsia" w:hint="eastAsia"/>
          <w:i/>
          <w:u w:val="single"/>
          <w:lang w:val="en-GB" w:eastAsia="zh-CN"/>
        </w:rPr>
        <w:t xml:space="preserve">supported in </w:t>
      </w:r>
      <w:proofErr w:type="spellStart"/>
      <w:r>
        <w:rPr>
          <w:rFonts w:eastAsiaTheme="minorEastAsia" w:hint="eastAsia"/>
          <w:i/>
          <w:u w:val="single"/>
          <w:lang w:val="en-GB" w:eastAsia="zh-CN"/>
        </w:rPr>
        <w:t>Uu</w:t>
      </w:r>
      <w:proofErr w:type="spellEnd"/>
      <w:r>
        <w:rPr>
          <w:rFonts w:eastAsiaTheme="minorEastAsia" w:hint="eastAsia"/>
          <w:i/>
          <w:u w:val="single"/>
          <w:lang w:val="en-GB" w:eastAsia="zh-CN"/>
        </w:rPr>
        <w:t>-interface for NR-DC case.</w:t>
      </w:r>
    </w:p>
    <w:p w:rsidR="003E4143" w:rsidRDefault="003E4143" w:rsidP="003E4143">
      <w:pPr>
        <w:pStyle w:val="a0"/>
        <w:rPr>
          <w:rFonts w:eastAsiaTheme="minorEastAsia"/>
          <w:b/>
          <w:i/>
          <w:szCs w:val="20"/>
          <w:lang w:val="en-GB" w:eastAsia="zh-CN"/>
        </w:rPr>
      </w:pPr>
      <w:r w:rsidRPr="00DB239D">
        <w:rPr>
          <w:rFonts w:eastAsia="宋体"/>
          <w:b/>
          <w:lang w:val="en-GB" w:eastAsia="zh-CN"/>
        </w:rPr>
        <w:lastRenderedPageBreak/>
        <w:t xml:space="preserve">Proposal </w:t>
      </w:r>
      <w:r>
        <w:rPr>
          <w:rFonts w:eastAsia="宋体" w:hint="eastAsia"/>
          <w:b/>
          <w:lang w:val="en-GB" w:eastAsia="zh-CN"/>
        </w:rPr>
        <w:t>1</w:t>
      </w:r>
      <w:r w:rsidRPr="00DB239D">
        <w:rPr>
          <w:rFonts w:eastAsia="宋体"/>
          <w:b/>
          <w:lang w:val="en-GB" w:eastAsia="zh-CN"/>
        </w:rPr>
        <w:t xml:space="preserve">: </w:t>
      </w:r>
      <w:r>
        <w:rPr>
          <w:rFonts w:eastAsiaTheme="minorEastAsia" w:hint="eastAsia"/>
          <w:b/>
          <w:lang w:eastAsia="zh-CN"/>
        </w:rPr>
        <w:t xml:space="preserve">Confirm the </w:t>
      </w:r>
      <w:r>
        <w:rPr>
          <w:rFonts w:eastAsiaTheme="minorEastAsia"/>
          <w:b/>
          <w:lang w:eastAsia="zh-CN"/>
        </w:rPr>
        <w:t>signaling</w:t>
      </w:r>
      <w:r>
        <w:rPr>
          <w:rFonts w:eastAsiaTheme="minorEastAsia" w:hint="eastAsia"/>
          <w:b/>
          <w:lang w:eastAsia="zh-CN"/>
        </w:rPr>
        <w:t xml:space="preserve"> and the text procedure of current RACH Report could be directly reused for the SN RACH report in TS38.331.</w:t>
      </w:r>
    </w:p>
    <w:p w:rsidR="003E4143" w:rsidRPr="00360BC6" w:rsidRDefault="003E4143" w:rsidP="003E4143">
      <w:pPr>
        <w:pStyle w:val="a0"/>
        <w:spacing w:beforeLines="50" w:before="120"/>
        <w:rPr>
          <w:rFonts w:eastAsiaTheme="minorEastAsia"/>
          <w:i/>
          <w:u w:val="single"/>
          <w:lang w:val="en-GB"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2</w:t>
      </w:r>
      <w:r w:rsidRPr="00360BC6">
        <w:rPr>
          <w:rFonts w:eastAsiaTheme="minorEastAsia" w:hint="eastAsia"/>
          <w:i/>
          <w:u w:val="single"/>
          <w:lang w:val="en-GB" w:eastAsia="zh-CN"/>
        </w:rPr>
        <w:t xml:space="preserve">: </w:t>
      </w:r>
      <w:r>
        <w:rPr>
          <w:rFonts w:eastAsiaTheme="minorEastAsia" w:hint="eastAsia"/>
          <w:i/>
          <w:u w:val="single"/>
          <w:lang w:val="en-GB" w:eastAsia="zh-CN"/>
        </w:rPr>
        <w:t>The role of MN or SN has no impact on the NW node RACH</w:t>
      </w:r>
      <w:r w:rsidRPr="00BC664A">
        <w:rPr>
          <w:rFonts w:eastAsiaTheme="minorEastAsia" w:hint="eastAsia"/>
          <w:i/>
          <w:u w:val="single"/>
          <w:lang w:val="en-GB" w:eastAsia="zh-CN"/>
        </w:rPr>
        <w:t xml:space="preserve"> </w:t>
      </w:r>
      <w:r>
        <w:rPr>
          <w:rFonts w:eastAsiaTheme="minorEastAsia" w:hint="eastAsia"/>
          <w:i/>
          <w:u w:val="single"/>
          <w:lang w:val="en-GB" w:eastAsia="zh-CN"/>
        </w:rPr>
        <w:t>optimization</w:t>
      </w:r>
      <w:r w:rsidRPr="00360BC6">
        <w:rPr>
          <w:rFonts w:eastAsiaTheme="minorEastAsia" w:hint="eastAsia"/>
          <w:i/>
          <w:u w:val="single"/>
          <w:lang w:eastAsia="zh-CN"/>
        </w:rPr>
        <w:t>.</w:t>
      </w:r>
    </w:p>
    <w:p w:rsidR="003E4143" w:rsidRPr="00B9258D" w:rsidRDefault="003E4143" w:rsidP="003E4143">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2</w:t>
      </w:r>
      <w:r w:rsidRPr="00B9258D">
        <w:rPr>
          <w:rFonts w:eastAsia="宋体" w:hint="eastAsia"/>
          <w:b/>
          <w:lang w:val="en-GB" w:eastAsia="zh-CN"/>
        </w:rPr>
        <w:t xml:space="preserve">: </w:t>
      </w:r>
      <w:r w:rsidRPr="00070010">
        <w:rPr>
          <w:rFonts w:eastAsia="宋体" w:hint="eastAsia"/>
          <w:b/>
          <w:lang w:val="en-GB" w:eastAsia="zh-CN"/>
        </w:rPr>
        <w:t>I</w:t>
      </w:r>
      <w:r w:rsidRPr="00070010">
        <w:rPr>
          <w:rFonts w:eastAsia="宋体"/>
          <w:b/>
          <w:lang w:val="en-GB" w:eastAsia="zh-CN"/>
        </w:rPr>
        <w:t>t is mandatory for the UE to log SN RACH report</w:t>
      </w:r>
      <w:r w:rsidRPr="00070010">
        <w:rPr>
          <w:rFonts w:eastAsia="宋体" w:hint="eastAsia"/>
          <w:b/>
          <w:lang w:val="en-GB" w:eastAsia="zh-CN"/>
        </w:rPr>
        <w:t>, together with the MN RACH report.</w:t>
      </w:r>
    </w:p>
    <w:p w:rsidR="003E4143" w:rsidRPr="00B9258D" w:rsidRDefault="003E4143" w:rsidP="003E4143">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3</w:t>
      </w:r>
      <w:r w:rsidRPr="00B9258D">
        <w:rPr>
          <w:rFonts w:eastAsia="宋体" w:hint="eastAsia"/>
          <w:b/>
          <w:lang w:val="en-GB" w:eastAsia="zh-CN"/>
        </w:rPr>
        <w:t xml:space="preserve">: </w:t>
      </w:r>
      <w:r>
        <w:rPr>
          <w:rFonts w:eastAsia="宋体" w:hint="eastAsia"/>
          <w:b/>
          <w:lang w:val="en-GB" w:eastAsia="zh-CN"/>
        </w:rPr>
        <w:t>C</w:t>
      </w:r>
      <w:r w:rsidRPr="00B9258D">
        <w:rPr>
          <w:rFonts w:eastAsia="宋体" w:hint="eastAsia"/>
          <w:b/>
          <w:lang w:val="en-GB" w:eastAsia="zh-CN"/>
        </w:rPr>
        <w:t xml:space="preserve">onfirm the UE variable of </w:t>
      </w:r>
      <w:r w:rsidRPr="00B9258D">
        <w:rPr>
          <w:b/>
          <w:i/>
        </w:rPr>
        <w:t>ra-ReportList-r16</w:t>
      </w:r>
      <w:r w:rsidRPr="00B9258D">
        <w:rPr>
          <w:rFonts w:eastAsia="宋体" w:hint="eastAsia"/>
          <w:b/>
          <w:lang w:val="en-GB" w:eastAsia="zh-CN"/>
        </w:rPr>
        <w:t xml:space="preserve"> could include both the MN and SN RACH report information</w:t>
      </w:r>
      <w:r>
        <w:rPr>
          <w:rFonts w:eastAsia="宋体" w:hint="eastAsia"/>
          <w:b/>
          <w:lang w:val="en-GB" w:eastAsia="zh-CN"/>
        </w:rPr>
        <w:t xml:space="preserve"> without </w:t>
      </w:r>
      <w:r w:rsidRPr="009824EA">
        <w:rPr>
          <w:rFonts w:eastAsia="等线"/>
          <w:b/>
          <w:i/>
        </w:rPr>
        <w:t>maxRAReport</w:t>
      </w:r>
      <w:r>
        <w:rPr>
          <w:rFonts w:eastAsia="等线" w:hint="eastAsia"/>
          <w:b/>
          <w:i/>
          <w:lang w:eastAsia="zh-CN"/>
        </w:rPr>
        <w:t>-r16</w:t>
      </w:r>
      <w:r>
        <w:rPr>
          <w:rFonts w:eastAsia="宋体" w:hint="eastAsia"/>
          <w:b/>
          <w:lang w:val="en-GB" w:eastAsia="zh-CN"/>
        </w:rPr>
        <w:t xml:space="preserve"> extension.</w:t>
      </w:r>
    </w:p>
    <w:p w:rsidR="003E4143" w:rsidRDefault="003E4143" w:rsidP="003E4143">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4</w:t>
      </w:r>
      <w:r w:rsidRPr="00DB239D">
        <w:rPr>
          <w:rFonts w:eastAsia="宋体"/>
          <w:b/>
          <w:lang w:val="en-GB" w:eastAsia="zh-CN"/>
        </w:rPr>
        <w:t xml:space="preserve">: </w:t>
      </w:r>
      <w:r w:rsidRPr="00974C3A">
        <w:rPr>
          <w:rFonts w:eastAsia="宋体" w:hint="eastAsia"/>
          <w:b/>
          <w:lang w:val="en-GB" w:eastAsia="zh-CN"/>
        </w:rPr>
        <w:t xml:space="preserve">Neither additional capability bit nor optional feature is needed for </w:t>
      </w:r>
      <w:proofErr w:type="spellStart"/>
      <w:r w:rsidRPr="00974C3A">
        <w:rPr>
          <w:rFonts w:eastAsia="宋体" w:hint="eastAsia"/>
          <w:b/>
          <w:lang w:val="en-GB" w:eastAsia="zh-CN"/>
        </w:rPr>
        <w:t>S</w:t>
      </w:r>
      <w:r>
        <w:rPr>
          <w:rFonts w:eastAsia="宋体" w:hint="eastAsia"/>
          <w:b/>
          <w:lang w:val="en-GB" w:eastAsia="zh-CN"/>
        </w:rPr>
        <w:t>gNB</w:t>
      </w:r>
      <w:proofErr w:type="spellEnd"/>
      <w:r w:rsidRPr="00974C3A">
        <w:rPr>
          <w:rFonts w:eastAsia="宋体" w:hint="eastAsia"/>
          <w:b/>
          <w:lang w:val="en-GB" w:eastAsia="zh-CN"/>
        </w:rPr>
        <w:t xml:space="preserve"> RACH Report </w:t>
      </w:r>
      <w:r>
        <w:rPr>
          <w:rFonts w:eastAsia="宋体" w:hint="eastAsia"/>
          <w:b/>
          <w:lang w:val="en-GB" w:eastAsia="zh-CN"/>
        </w:rPr>
        <w:t>for NR-DC case</w:t>
      </w:r>
      <w:r w:rsidRPr="00974C3A">
        <w:rPr>
          <w:rFonts w:eastAsia="宋体" w:hint="eastAsia"/>
          <w:b/>
          <w:lang w:val="en-GB" w:eastAsia="zh-CN"/>
        </w:rPr>
        <w:t>.</w:t>
      </w:r>
    </w:p>
    <w:p w:rsidR="003E4143" w:rsidRDefault="003E4143" w:rsidP="003E4143">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5</w:t>
      </w:r>
      <w:r w:rsidRPr="00DB239D">
        <w:rPr>
          <w:rFonts w:eastAsia="宋体"/>
          <w:b/>
          <w:lang w:val="en-GB" w:eastAsia="zh-CN"/>
        </w:rPr>
        <w:t xml:space="preserve">: </w:t>
      </w:r>
      <w:r w:rsidR="001F7EBC">
        <w:rPr>
          <w:rFonts w:eastAsia="宋体" w:hint="eastAsia"/>
          <w:b/>
          <w:lang w:val="en-GB" w:eastAsia="zh-CN"/>
        </w:rPr>
        <w:t>Since nothing is changed in the specification, a</w:t>
      </w:r>
      <w:r>
        <w:rPr>
          <w:rFonts w:eastAsia="宋体" w:hint="eastAsia"/>
          <w:b/>
          <w:lang w:val="en-GB" w:eastAsia="zh-CN"/>
        </w:rPr>
        <w:t>dd a note in TS 38.331 to clarify the RACH report could also include the SN related RACH information</w:t>
      </w:r>
      <w:r w:rsidRPr="000E4AF3">
        <w:rPr>
          <w:rFonts w:eastAsia="宋体" w:hint="eastAsia"/>
          <w:b/>
          <w:lang w:val="en-GB" w:eastAsia="zh-CN"/>
        </w:rPr>
        <w:t xml:space="preserve"> </w:t>
      </w:r>
      <w:r>
        <w:rPr>
          <w:rFonts w:eastAsia="宋体" w:hint="eastAsia"/>
          <w:b/>
          <w:lang w:val="en-GB" w:eastAsia="zh-CN"/>
        </w:rPr>
        <w:t>since Rel-17.</w:t>
      </w:r>
    </w:p>
    <w:p w:rsidR="00A87B9E" w:rsidRPr="00AB3556" w:rsidRDefault="00A87B9E" w:rsidP="00A87B9E">
      <w:pPr>
        <w:pStyle w:val="a0"/>
        <w:spacing w:beforeLines="50" w:before="120"/>
        <w:rPr>
          <w:rFonts w:eastAsiaTheme="minorEastAsia"/>
          <w:bCs/>
          <w:color w:val="000000"/>
          <w:szCs w:val="20"/>
          <w:lang w:eastAsia="zh-CN"/>
        </w:rPr>
      </w:pPr>
      <w:r w:rsidRPr="00AB3556">
        <w:rPr>
          <w:rFonts w:eastAsiaTheme="minorEastAsia" w:hint="eastAsia"/>
          <w:bCs/>
          <w:color w:val="000000"/>
          <w:szCs w:val="20"/>
          <w:highlight w:val="lightGray"/>
          <w:lang w:eastAsia="zh-CN"/>
        </w:rPr>
        <w:t>For TS36.331 modification</w:t>
      </w:r>
    </w:p>
    <w:p w:rsidR="00BD10D3" w:rsidRDefault="00BD10D3" w:rsidP="00BD10D3">
      <w:pPr>
        <w:pStyle w:val="a0"/>
        <w:spacing w:beforeLines="50" w:before="120"/>
        <w:rPr>
          <w:rFonts w:eastAsiaTheme="minorEastAsia"/>
          <w:i/>
          <w:u w:val="single"/>
          <w:lang w:eastAsia="zh-CN"/>
        </w:rPr>
      </w:pPr>
      <w:r w:rsidRPr="00360BC6">
        <w:rPr>
          <w:rFonts w:eastAsiaTheme="minorEastAsia" w:hint="eastAsia"/>
          <w:i/>
          <w:u w:val="single"/>
          <w:lang w:val="en-GB" w:eastAsia="zh-CN"/>
        </w:rPr>
        <w:t xml:space="preserve">Observation </w:t>
      </w:r>
      <w:r>
        <w:rPr>
          <w:rFonts w:eastAsiaTheme="minorEastAsia" w:hint="eastAsia"/>
          <w:i/>
          <w:u w:val="single"/>
          <w:lang w:val="en-GB" w:eastAsia="zh-CN"/>
        </w:rPr>
        <w:t>3</w:t>
      </w:r>
      <w:r w:rsidRPr="00360BC6">
        <w:rPr>
          <w:rFonts w:eastAsiaTheme="minorEastAsia" w:hint="eastAsia"/>
          <w:i/>
          <w:u w:val="single"/>
          <w:lang w:val="en-GB" w:eastAsia="zh-CN"/>
        </w:rPr>
        <w:t xml:space="preserve">: </w:t>
      </w:r>
      <w:r>
        <w:rPr>
          <w:rFonts w:eastAsiaTheme="minorEastAsia" w:hint="eastAsia"/>
          <w:i/>
          <w:u w:val="single"/>
          <w:lang w:val="en-GB" w:eastAsia="zh-CN"/>
        </w:rPr>
        <w:t xml:space="preserve">The RAN3 LS </w:t>
      </w:r>
      <w:r>
        <w:rPr>
          <w:rFonts w:eastAsiaTheme="minorEastAsia" w:hint="eastAsia"/>
          <w:i/>
          <w:u w:val="single"/>
          <w:lang w:eastAsia="zh-CN"/>
        </w:rPr>
        <w:t xml:space="preserve">aimed at the RA report enhancement of </w:t>
      </w:r>
      <w:proofErr w:type="spellStart"/>
      <w:r>
        <w:rPr>
          <w:rFonts w:eastAsiaTheme="minorEastAsia" w:hint="eastAsia"/>
          <w:i/>
          <w:u w:val="single"/>
          <w:lang w:eastAsia="zh-CN"/>
        </w:rPr>
        <w:t>SgNB</w:t>
      </w:r>
      <w:proofErr w:type="spellEnd"/>
      <w:r>
        <w:rPr>
          <w:rFonts w:eastAsiaTheme="minorEastAsia" w:hint="eastAsia"/>
          <w:i/>
          <w:u w:val="single"/>
          <w:lang w:eastAsia="zh-CN"/>
        </w:rPr>
        <w:t>, which also includes both the scenarios of</w:t>
      </w:r>
      <w:r w:rsidRPr="00360BC6">
        <w:rPr>
          <w:rFonts w:eastAsiaTheme="minorEastAsia" w:hint="eastAsia"/>
          <w:i/>
          <w:u w:val="single"/>
          <w:lang w:eastAsia="zh-CN"/>
        </w:rPr>
        <w:t xml:space="preserve"> EN-DC.</w:t>
      </w:r>
    </w:p>
    <w:p w:rsidR="00BD10D3" w:rsidRDefault="00BD10D3" w:rsidP="00BD10D3">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6</w:t>
      </w:r>
      <w:r>
        <w:rPr>
          <w:rFonts w:eastAsia="宋体"/>
          <w:b/>
          <w:lang w:val="en-GB" w:eastAsia="zh-CN"/>
        </w:rPr>
        <w:t xml:space="preserve">: </w:t>
      </w:r>
      <w:r w:rsidRPr="00FF0332">
        <w:rPr>
          <w:rFonts w:eastAsia="宋体"/>
          <w:b/>
          <w:lang w:val="en-GB" w:eastAsia="zh-CN"/>
        </w:rPr>
        <w:t>TS 36.331</w:t>
      </w:r>
      <w:r>
        <w:rPr>
          <w:rFonts w:eastAsia="宋体" w:hint="eastAsia"/>
          <w:b/>
          <w:lang w:val="en-GB" w:eastAsia="zh-CN"/>
        </w:rPr>
        <w:t xml:space="preserve"> should also be modified to reflect the </w:t>
      </w:r>
      <w:proofErr w:type="spellStart"/>
      <w:r>
        <w:rPr>
          <w:rFonts w:eastAsia="宋体" w:hint="eastAsia"/>
          <w:b/>
          <w:lang w:val="en-GB" w:eastAsia="zh-CN"/>
        </w:rPr>
        <w:t>SgNB</w:t>
      </w:r>
      <w:proofErr w:type="spellEnd"/>
      <w:r>
        <w:rPr>
          <w:rFonts w:eastAsia="宋体" w:hint="eastAsia"/>
          <w:b/>
          <w:lang w:val="en-GB" w:eastAsia="zh-CN"/>
        </w:rPr>
        <w:t xml:space="preserve"> RACH report in </w:t>
      </w:r>
      <w:r w:rsidRPr="008C4240">
        <w:rPr>
          <w:rFonts w:eastAsia="宋体" w:hint="eastAsia"/>
          <w:b/>
          <w:lang w:val="en-GB" w:eastAsia="zh-CN"/>
        </w:rPr>
        <w:t xml:space="preserve">EN-DC </w:t>
      </w:r>
      <w:r>
        <w:rPr>
          <w:rFonts w:eastAsia="宋体" w:hint="eastAsia"/>
          <w:b/>
          <w:lang w:val="en-GB" w:eastAsia="zh-CN"/>
        </w:rPr>
        <w:t>case.</w:t>
      </w:r>
    </w:p>
    <w:p w:rsidR="00BD10D3" w:rsidRDefault="00BD10D3" w:rsidP="00BD10D3">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7</w:t>
      </w:r>
      <w:r w:rsidRPr="00DB239D">
        <w:rPr>
          <w:rFonts w:eastAsia="宋体"/>
          <w:b/>
          <w:lang w:val="en-GB" w:eastAsia="zh-CN"/>
        </w:rPr>
        <w:t xml:space="preserve">: </w:t>
      </w:r>
      <w:r>
        <w:rPr>
          <w:rFonts w:eastAsia="宋体" w:hint="eastAsia"/>
          <w:b/>
          <w:lang w:val="en-GB" w:eastAsia="zh-CN"/>
        </w:rPr>
        <w:t>Includes NR container in LTE RACH Report to enhan</w:t>
      </w:r>
      <w:r w:rsidR="00486D5C">
        <w:rPr>
          <w:rFonts w:eastAsia="宋体" w:hint="eastAsia"/>
          <w:b/>
          <w:lang w:val="en-GB" w:eastAsia="zh-CN"/>
        </w:rPr>
        <w:t xml:space="preserve">ce the </w:t>
      </w:r>
      <w:proofErr w:type="spellStart"/>
      <w:r w:rsidR="00486D5C">
        <w:rPr>
          <w:rFonts w:eastAsia="宋体" w:hint="eastAsia"/>
          <w:b/>
          <w:lang w:val="en-GB" w:eastAsia="zh-CN"/>
        </w:rPr>
        <w:t>SgNB</w:t>
      </w:r>
      <w:proofErr w:type="spellEnd"/>
      <w:r w:rsidR="00486D5C">
        <w:rPr>
          <w:rFonts w:eastAsia="宋体" w:hint="eastAsia"/>
          <w:b/>
          <w:lang w:val="en-GB" w:eastAsia="zh-CN"/>
        </w:rPr>
        <w:t xml:space="preserve"> UE RACH Report for </w:t>
      </w:r>
      <w:r>
        <w:rPr>
          <w:rFonts w:eastAsia="宋体" w:hint="eastAsia"/>
          <w:b/>
          <w:lang w:val="en-GB" w:eastAsia="zh-CN"/>
        </w:rPr>
        <w:t>EN-DC case.</w:t>
      </w:r>
    </w:p>
    <w:p w:rsidR="00BD10D3" w:rsidRDefault="00BD10D3" w:rsidP="00BD10D3">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8</w:t>
      </w:r>
      <w:r w:rsidRPr="00DB239D">
        <w:rPr>
          <w:rFonts w:eastAsia="宋体"/>
          <w:b/>
          <w:lang w:val="en-GB" w:eastAsia="zh-CN"/>
        </w:rPr>
        <w:t xml:space="preserve">: </w:t>
      </w:r>
      <w:r>
        <w:rPr>
          <w:rFonts w:eastAsia="宋体" w:hint="eastAsia"/>
          <w:b/>
          <w:lang w:val="en-GB" w:eastAsia="zh-CN"/>
        </w:rPr>
        <w:t>Includ</w:t>
      </w:r>
      <w:r w:rsidRPr="00E911A6">
        <w:rPr>
          <w:rFonts w:eastAsia="宋体" w:hint="eastAsia"/>
          <w:b/>
          <w:lang w:val="en-GB" w:eastAsia="zh-CN"/>
        </w:rPr>
        <w:t>es cell ID in LTE format together with the NR container</w:t>
      </w:r>
      <w:r>
        <w:rPr>
          <w:rFonts w:eastAsia="宋体" w:hint="eastAsia"/>
          <w:b/>
          <w:lang w:val="en-GB" w:eastAsia="zh-CN"/>
        </w:rPr>
        <w:t xml:space="preserve"> to assist the network forwarding the </w:t>
      </w:r>
      <w:proofErr w:type="spellStart"/>
      <w:r>
        <w:rPr>
          <w:rFonts w:eastAsia="宋体" w:hint="eastAsia"/>
          <w:b/>
          <w:lang w:val="en-GB" w:eastAsia="zh-CN"/>
        </w:rPr>
        <w:t>SgNB</w:t>
      </w:r>
      <w:proofErr w:type="spellEnd"/>
      <w:r>
        <w:rPr>
          <w:rFonts w:eastAsia="宋体" w:hint="eastAsia"/>
          <w:b/>
          <w:lang w:val="en-GB" w:eastAsia="zh-CN"/>
        </w:rPr>
        <w:t xml:space="preserve"> RACH report content for EN-DC case</w:t>
      </w:r>
      <w:r w:rsidRPr="00E911A6">
        <w:rPr>
          <w:rFonts w:eastAsia="宋体" w:hint="eastAsia"/>
          <w:b/>
          <w:lang w:val="en-GB" w:eastAsia="zh-CN"/>
        </w:rPr>
        <w:t>.</w:t>
      </w:r>
    </w:p>
    <w:p w:rsidR="00BD10D3" w:rsidRPr="00B9258D" w:rsidRDefault="00BD10D3" w:rsidP="00BD10D3">
      <w:pPr>
        <w:pStyle w:val="a0"/>
        <w:spacing w:before="120"/>
        <w:rPr>
          <w:rFonts w:eastAsia="宋体"/>
          <w:b/>
          <w:lang w:val="en-GB" w:eastAsia="zh-CN"/>
        </w:rPr>
      </w:pPr>
      <w:r w:rsidRPr="00B9258D">
        <w:rPr>
          <w:rFonts w:eastAsia="宋体" w:hint="eastAsia"/>
          <w:b/>
          <w:lang w:val="en-GB" w:eastAsia="zh-CN"/>
        </w:rPr>
        <w:t xml:space="preserve">Proposal </w:t>
      </w:r>
      <w:r>
        <w:rPr>
          <w:rFonts w:eastAsia="宋体" w:hint="eastAsia"/>
          <w:b/>
          <w:lang w:val="en-GB" w:eastAsia="zh-CN"/>
        </w:rPr>
        <w:t>9</w:t>
      </w:r>
      <w:r w:rsidRPr="00B9258D">
        <w:rPr>
          <w:rFonts w:eastAsia="宋体" w:hint="eastAsia"/>
          <w:b/>
          <w:lang w:val="en-GB" w:eastAsia="zh-CN"/>
        </w:rPr>
        <w:t xml:space="preserve">: </w:t>
      </w:r>
      <w:r>
        <w:rPr>
          <w:rFonts w:eastAsia="宋体" w:hint="eastAsia"/>
          <w:b/>
          <w:lang w:val="en-GB" w:eastAsia="zh-CN"/>
        </w:rPr>
        <w:t>A new UE variable about</w:t>
      </w:r>
      <w:r w:rsidRPr="00B9258D">
        <w:rPr>
          <w:rFonts w:eastAsia="宋体" w:hint="eastAsia"/>
          <w:b/>
          <w:lang w:val="en-GB" w:eastAsia="zh-CN"/>
        </w:rPr>
        <w:t xml:space="preserve"> </w:t>
      </w:r>
      <w:proofErr w:type="spellStart"/>
      <w:r w:rsidRPr="009D49F9">
        <w:rPr>
          <w:rFonts w:eastAsia="宋体" w:hint="eastAsia"/>
          <w:b/>
          <w:lang w:val="en-GB" w:eastAsia="zh-CN"/>
        </w:rPr>
        <w:t>S</w:t>
      </w:r>
      <w:r>
        <w:rPr>
          <w:rFonts w:eastAsia="宋体" w:hint="eastAsia"/>
          <w:b/>
          <w:lang w:val="en-GB" w:eastAsia="zh-CN"/>
        </w:rPr>
        <w:t>gNB</w:t>
      </w:r>
      <w:proofErr w:type="spellEnd"/>
      <w:r w:rsidRPr="009D49F9">
        <w:rPr>
          <w:rFonts w:eastAsia="宋体" w:hint="eastAsia"/>
          <w:b/>
          <w:lang w:val="en-GB" w:eastAsia="zh-CN"/>
        </w:rPr>
        <w:t xml:space="preserve"> RACH report</w:t>
      </w:r>
      <w:r w:rsidRPr="00B9258D">
        <w:rPr>
          <w:rFonts w:eastAsia="宋体" w:hint="eastAsia"/>
          <w:b/>
          <w:lang w:val="en-GB" w:eastAsia="zh-CN"/>
        </w:rPr>
        <w:t xml:space="preserve"> </w:t>
      </w:r>
      <w:r>
        <w:rPr>
          <w:rFonts w:eastAsia="宋体" w:hint="eastAsia"/>
          <w:b/>
          <w:lang w:val="en-GB" w:eastAsia="zh-CN"/>
        </w:rPr>
        <w:t xml:space="preserve">information should be </w:t>
      </w:r>
      <w:r w:rsidRPr="00B9258D">
        <w:rPr>
          <w:rFonts w:eastAsia="宋体" w:hint="eastAsia"/>
          <w:b/>
          <w:lang w:val="en-GB" w:eastAsia="zh-CN"/>
        </w:rPr>
        <w:t>in</w:t>
      </w:r>
      <w:r>
        <w:rPr>
          <w:rFonts w:eastAsia="宋体" w:hint="eastAsia"/>
          <w:b/>
          <w:lang w:val="en-GB" w:eastAsia="zh-CN"/>
        </w:rPr>
        <w:t>troduced in TS36.331.</w:t>
      </w:r>
    </w:p>
    <w:p w:rsidR="00BD10D3" w:rsidRDefault="00BD10D3" w:rsidP="00BD10D3">
      <w:pPr>
        <w:pStyle w:val="a0"/>
        <w:rPr>
          <w:rFonts w:eastAsia="宋体"/>
          <w:b/>
          <w:lang w:val="en-GB" w:eastAsia="zh-CN"/>
        </w:rPr>
      </w:pPr>
      <w:r w:rsidRPr="00DB239D">
        <w:rPr>
          <w:rFonts w:eastAsia="宋体"/>
          <w:b/>
          <w:lang w:val="en-GB" w:eastAsia="zh-CN"/>
        </w:rPr>
        <w:t xml:space="preserve">Proposal </w:t>
      </w:r>
      <w:r>
        <w:rPr>
          <w:rFonts w:eastAsia="宋体" w:hint="eastAsia"/>
          <w:b/>
          <w:lang w:val="en-GB" w:eastAsia="zh-CN"/>
        </w:rPr>
        <w:t>10</w:t>
      </w:r>
      <w:r w:rsidRPr="00DB239D">
        <w:rPr>
          <w:rFonts w:eastAsia="宋体"/>
          <w:b/>
          <w:lang w:val="en-GB" w:eastAsia="zh-CN"/>
        </w:rPr>
        <w:t xml:space="preserve">: </w:t>
      </w:r>
      <w:r>
        <w:rPr>
          <w:rFonts w:eastAsia="宋体" w:hint="eastAsia"/>
          <w:b/>
          <w:lang w:val="en-GB" w:eastAsia="zh-CN"/>
        </w:rPr>
        <w:t>A</w:t>
      </w:r>
      <w:r w:rsidRPr="00974C3A">
        <w:rPr>
          <w:rFonts w:eastAsia="宋体" w:hint="eastAsia"/>
          <w:b/>
          <w:lang w:val="en-GB" w:eastAsia="zh-CN"/>
        </w:rPr>
        <w:t xml:space="preserve">dditional capability </w:t>
      </w:r>
      <w:r>
        <w:rPr>
          <w:rFonts w:eastAsia="宋体" w:hint="eastAsia"/>
          <w:b/>
          <w:lang w:val="en-GB" w:eastAsia="zh-CN"/>
        </w:rPr>
        <w:t>may be</w:t>
      </w:r>
      <w:r w:rsidRPr="00974C3A">
        <w:rPr>
          <w:rFonts w:eastAsia="宋体" w:hint="eastAsia"/>
          <w:b/>
          <w:lang w:val="en-GB" w:eastAsia="zh-CN"/>
        </w:rPr>
        <w:t xml:space="preserve"> needed for </w:t>
      </w:r>
      <w:r>
        <w:rPr>
          <w:rFonts w:eastAsia="宋体" w:hint="eastAsia"/>
          <w:b/>
          <w:lang w:val="en-GB" w:eastAsia="zh-CN"/>
        </w:rPr>
        <w:t>NR</w:t>
      </w:r>
      <w:r w:rsidRPr="00974C3A">
        <w:rPr>
          <w:rFonts w:eastAsia="宋体" w:hint="eastAsia"/>
          <w:b/>
          <w:lang w:val="en-GB" w:eastAsia="zh-CN"/>
        </w:rPr>
        <w:t xml:space="preserve"> RACH Report enhancement</w:t>
      </w:r>
      <w:r>
        <w:rPr>
          <w:rFonts w:eastAsia="宋体" w:hint="eastAsia"/>
          <w:b/>
          <w:lang w:val="en-GB" w:eastAsia="zh-CN"/>
        </w:rPr>
        <w:t xml:space="preserve"> in LTE for EN-DC case</w:t>
      </w:r>
      <w:r w:rsidRPr="00974C3A">
        <w:rPr>
          <w:rFonts w:eastAsia="宋体" w:hint="eastAsia"/>
          <w:b/>
          <w:lang w:val="en-GB" w:eastAsia="zh-CN"/>
        </w:rPr>
        <w:t>.</w:t>
      </w:r>
    </w:p>
    <w:p w:rsidR="00576A4F" w:rsidRDefault="00576A4F" w:rsidP="00576A4F">
      <w:pPr>
        <w:pStyle w:val="1"/>
        <w:tabs>
          <w:tab w:val="clear" w:pos="567"/>
          <w:tab w:val="num" w:pos="432"/>
        </w:tabs>
        <w:spacing w:line="240" w:lineRule="auto"/>
        <w:ind w:left="432" w:hanging="432"/>
        <w:jc w:val="both"/>
      </w:pPr>
      <w:r>
        <w:t>Reference</w:t>
      </w:r>
    </w:p>
    <w:bookmarkEnd w:id="4"/>
    <w:bookmarkEnd w:id="5"/>
    <w:bookmarkEnd w:id="16"/>
    <w:bookmarkEnd w:id="17"/>
    <w:p w:rsidR="00A56389" w:rsidRDefault="00006429" w:rsidP="007D3EA0">
      <w:pPr>
        <w:pStyle w:val="a0"/>
        <w:numPr>
          <w:ilvl w:val="0"/>
          <w:numId w:val="9"/>
        </w:numPr>
        <w:spacing w:beforeLines="50" w:before="120" w:line="240" w:lineRule="auto"/>
        <w:rPr>
          <w:rFonts w:eastAsiaTheme="minorEastAsia"/>
          <w:lang w:eastAsia="zh-CN"/>
        </w:rPr>
      </w:pPr>
      <w:r w:rsidRPr="00006429">
        <w:t>R2-210</w:t>
      </w:r>
      <w:r w:rsidR="007D3EA0">
        <w:rPr>
          <w:rFonts w:eastAsiaTheme="minorEastAsia" w:hint="eastAsia"/>
          <w:lang w:eastAsia="zh-CN"/>
        </w:rPr>
        <w:t>9301</w:t>
      </w:r>
      <w:r w:rsidRPr="00006429">
        <w:t xml:space="preserve"> </w:t>
      </w:r>
      <w:r w:rsidR="007D3EA0" w:rsidRPr="007D3EA0">
        <w:t>Report of 3GPP TSG RAN WG2 meeting #115-e</w:t>
      </w:r>
    </w:p>
    <w:p w:rsidR="00D05F11" w:rsidRDefault="00D12A67" w:rsidP="00D12A67">
      <w:pPr>
        <w:pStyle w:val="a0"/>
        <w:numPr>
          <w:ilvl w:val="0"/>
          <w:numId w:val="9"/>
        </w:numPr>
        <w:spacing w:beforeLines="50" w:before="120" w:line="240" w:lineRule="auto"/>
        <w:rPr>
          <w:rFonts w:eastAsiaTheme="minorEastAsia"/>
          <w:lang w:eastAsia="zh-CN"/>
        </w:rPr>
      </w:pPr>
      <w:r w:rsidRPr="00D12A67">
        <w:rPr>
          <w:rFonts w:eastAsiaTheme="minorEastAsia"/>
          <w:lang w:eastAsia="zh-CN"/>
        </w:rPr>
        <w:t>[Post116-e][887_5][SONMDT] Leftover issues on SON (Ericsson )</w:t>
      </w:r>
    </w:p>
    <w:p w:rsidR="00D05F11" w:rsidRDefault="006B2071" w:rsidP="006B2071">
      <w:pPr>
        <w:pStyle w:val="a0"/>
        <w:numPr>
          <w:ilvl w:val="0"/>
          <w:numId w:val="9"/>
        </w:numPr>
        <w:spacing w:beforeLines="50" w:before="120" w:line="240" w:lineRule="auto"/>
        <w:rPr>
          <w:rFonts w:eastAsiaTheme="minorEastAsia"/>
          <w:lang w:eastAsia="zh-CN"/>
        </w:rPr>
      </w:pPr>
      <w:r w:rsidRPr="006B2071">
        <w:rPr>
          <w:rFonts w:eastAsiaTheme="minorEastAsia"/>
          <w:lang w:eastAsia="zh-CN"/>
        </w:rPr>
        <w:t>R2-2110009</w:t>
      </w:r>
      <w:r>
        <w:rPr>
          <w:rFonts w:eastAsiaTheme="minorEastAsia" w:hint="eastAsia"/>
          <w:lang w:eastAsia="zh-CN"/>
        </w:rPr>
        <w:t xml:space="preserve"> </w:t>
      </w:r>
      <w:r w:rsidRPr="006B2071">
        <w:rPr>
          <w:rFonts w:eastAsiaTheme="minorEastAsia"/>
          <w:lang w:eastAsia="zh-CN"/>
        </w:rPr>
        <w:t>Further Analysis on UE RACH Report for SN</w:t>
      </w:r>
      <w:r>
        <w:rPr>
          <w:rFonts w:eastAsiaTheme="minorEastAsia" w:hint="eastAsia"/>
          <w:lang w:eastAsia="zh-CN"/>
        </w:rPr>
        <w:t xml:space="preserve"> CATT</w:t>
      </w:r>
    </w:p>
    <w:p w:rsidR="00890F3D" w:rsidRPr="00CB0942" w:rsidRDefault="00890F3D" w:rsidP="00206310">
      <w:pPr>
        <w:pStyle w:val="a0"/>
        <w:numPr>
          <w:ilvl w:val="0"/>
          <w:numId w:val="9"/>
        </w:numPr>
        <w:spacing w:beforeLines="50" w:before="120" w:line="240" w:lineRule="auto"/>
        <w:rPr>
          <w:rFonts w:eastAsiaTheme="minorEastAsia"/>
          <w:lang w:eastAsia="zh-CN"/>
        </w:rPr>
      </w:pPr>
      <w:r>
        <w:rPr>
          <w:rFonts w:eastAsiaTheme="minorEastAsia"/>
          <w:lang w:eastAsia="zh-CN"/>
        </w:rPr>
        <w:t>R2-2103093</w:t>
      </w:r>
      <w:r>
        <w:rPr>
          <w:rFonts w:eastAsiaTheme="minorEastAsia" w:hint="eastAsia"/>
          <w:lang w:eastAsia="zh-CN"/>
        </w:rPr>
        <w:t xml:space="preserve"> </w:t>
      </w:r>
      <w:r w:rsidRPr="00502FFC">
        <w:rPr>
          <w:rFonts w:eastAsiaTheme="minorEastAsia"/>
          <w:lang w:eastAsia="zh-CN"/>
        </w:rPr>
        <w:t>Report of [Post113-e][852][NR17 SON/MDT] 2 step</w:t>
      </w:r>
      <w:r w:rsidR="00226B38">
        <w:rPr>
          <w:rFonts w:eastAsiaTheme="minorEastAsia"/>
          <w:lang w:eastAsia="zh-CN"/>
        </w:rPr>
        <w:t xml:space="preserve"> RA and other SON changes</w:t>
      </w:r>
      <w:r>
        <w:rPr>
          <w:rFonts w:eastAsiaTheme="minorEastAsia" w:hint="eastAsia"/>
          <w:lang w:eastAsia="zh-CN"/>
        </w:rPr>
        <w:t>, CATT</w:t>
      </w:r>
    </w:p>
    <w:p w:rsidR="00CA7A04" w:rsidRDefault="00CA7A04" w:rsidP="00206310">
      <w:pPr>
        <w:pStyle w:val="a0"/>
        <w:numPr>
          <w:ilvl w:val="0"/>
          <w:numId w:val="9"/>
        </w:numPr>
        <w:spacing w:beforeLines="50" w:before="120" w:line="240" w:lineRule="auto"/>
        <w:rPr>
          <w:rFonts w:eastAsiaTheme="minorEastAsia"/>
          <w:lang w:eastAsia="zh-CN"/>
        </w:rPr>
      </w:pPr>
      <w:r w:rsidRPr="00157A4D">
        <w:rPr>
          <w:rFonts w:eastAsiaTheme="minorEastAsia"/>
          <w:lang w:eastAsia="zh-CN"/>
        </w:rPr>
        <w:t>R</w:t>
      </w:r>
      <w:r w:rsidRPr="00157A4D">
        <w:rPr>
          <w:rFonts w:eastAsiaTheme="minorEastAsia" w:hint="eastAsia"/>
          <w:lang w:eastAsia="zh-CN"/>
        </w:rPr>
        <w:t>3</w:t>
      </w:r>
      <w:r w:rsidRPr="00157A4D">
        <w:rPr>
          <w:rFonts w:eastAsiaTheme="minorEastAsia"/>
          <w:lang w:eastAsia="zh-CN"/>
        </w:rPr>
        <w:t>-</w:t>
      </w:r>
      <w:r w:rsidRPr="00157A4D">
        <w:rPr>
          <w:rFonts w:eastAsiaTheme="minorEastAsia" w:hint="eastAsia"/>
          <w:lang w:eastAsia="zh-CN"/>
        </w:rPr>
        <w:t xml:space="preserve">205662 </w:t>
      </w:r>
      <w:r w:rsidRPr="00157A4D">
        <w:rPr>
          <w:rFonts w:eastAsiaTheme="minorEastAsia"/>
          <w:lang w:eastAsia="zh-CN"/>
        </w:rPr>
        <w:t xml:space="preserve">LS to RAN2 on RACH report for </w:t>
      </w:r>
      <w:proofErr w:type="spellStart"/>
      <w:r w:rsidRPr="00157A4D">
        <w:rPr>
          <w:rFonts w:eastAsiaTheme="minorEastAsia"/>
          <w:lang w:eastAsia="zh-CN"/>
        </w:rPr>
        <w:t>SgNB</w:t>
      </w:r>
      <w:proofErr w:type="spellEnd"/>
      <w:r w:rsidRPr="00157A4D">
        <w:rPr>
          <w:rFonts w:eastAsiaTheme="minorEastAsia" w:hint="eastAsia"/>
          <w:lang w:eastAsia="zh-CN"/>
        </w:rPr>
        <w:t xml:space="preserve"> RAN3</w:t>
      </w:r>
    </w:p>
    <w:p w:rsidR="008148D0" w:rsidRDefault="008148D0" w:rsidP="008148D0">
      <w:pPr>
        <w:pStyle w:val="a0"/>
        <w:numPr>
          <w:ilvl w:val="0"/>
          <w:numId w:val="9"/>
        </w:numPr>
        <w:spacing w:beforeLines="50" w:before="120" w:line="240" w:lineRule="auto"/>
        <w:rPr>
          <w:rFonts w:eastAsiaTheme="minorEastAsia"/>
          <w:lang w:eastAsia="zh-CN"/>
        </w:rPr>
      </w:pPr>
      <w:r w:rsidRPr="008148D0">
        <w:rPr>
          <w:rFonts w:eastAsiaTheme="minorEastAsia"/>
          <w:lang w:eastAsia="zh-CN"/>
        </w:rPr>
        <w:t>RAN3_114-e_agenda_</w:t>
      </w:r>
      <w:bookmarkStart w:id="18" w:name="_GoBack"/>
      <w:bookmarkEnd w:id="18"/>
      <w:r w:rsidRPr="008148D0">
        <w:rPr>
          <w:rFonts w:eastAsiaTheme="minorEastAsia"/>
          <w:lang w:eastAsia="zh-CN"/>
        </w:rPr>
        <w:t>20211111_EOM</w:t>
      </w:r>
    </w:p>
    <w:sectPr w:rsidR="008148D0" w:rsidSect="006D1346">
      <w:headerReference w:type="default" r:id="rId9"/>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95A" w:rsidRDefault="00D1095A">
      <w:pPr>
        <w:spacing w:after="0" w:line="240" w:lineRule="auto"/>
      </w:pPr>
      <w:r>
        <w:separator/>
      </w:r>
    </w:p>
  </w:endnote>
  <w:endnote w:type="continuationSeparator" w:id="0">
    <w:p w:rsidR="00D1095A" w:rsidRDefault="00D10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95A" w:rsidRDefault="00D1095A">
      <w:pPr>
        <w:spacing w:after="0" w:line="240" w:lineRule="auto"/>
      </w:pPr>
      <w:r>
        <w:separator/>
      </w:r>
    </w:p>
  </w:footnote>
  <w:footnote w:type="continuationSeparator" w:id="0">
    <w:p w:rsidR="00D1095A" w:rsidRDefault="00D109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E0E" w:rsidRDefault="002D3E0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D500A"/>
    <w:multiLevelType w:val="hybridMultilevel"/>
    <w:tmpl w:val="F93ABD20"/>
    <w:lvl w:ilvl="0" w:tplc="F5AC6CF2">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nsid w:val="343B6E00"/>
    <w:multiLevelType w:val="hybridMultilevel"/>
    <w:tmpl w:val="5A748EB6"/>
    <w:lvl w:ilvl="0" w:tplc="AC12C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37A0498"/>
    <w:multiLevelType w:val="hybridMultilevel"/>
    <w:tmpl w:val="09AEC992"/>
    <w:lvl w:ilvl="0" w:tplc="95D2217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6"/>
  </w:num>
  <w:num w:numId="2">
    <w:abstractNumId w:val="24"/>
  </w:num>
  <w:num w:numId="3">
    <w:abstractNumId w:val="13"/>
  </w:num>
  <w:num w:numId="4">
    <w:abstractNumId w:val="11"/>
  </w:num>
  <w:num w:numId="5">
    <w:abstractNumId w:val="27"/>
  </w:num>
  <w:num w:numId="6">
    <w:abstractNumId w:val="18"/>
  </w:num>
  <w:num w:numId="7">
    <w:abstractNumId w:val="6"/>
  </w:num>
  <w:num w:numId="8">
    <w:abstractNumId w:val="23"/>
  </w:num>
  <w:num w:numId="9">
    <w:abstractNumId w:val="1"/>
  </w:num>
  <w:num w:numId="10">
    <w:abstractNumId w:val="5"/>
  </w:num>
  <w:num w:numId="11">
    <w:abstractNumId w:val="4"/>
  </w:num>
  <w:num w:numId="12">
    <w:abstractNumId w:val="22"/>
  </w:num>
  <w:num w:numId="13">
    <w:abstractNumId w:val="25"/>
  </w:num>
  <w:num w:numId="14">
    <w:abstractNumId w:val="3"/>
  </w:num>
  <w:num w:numId="15">
    <w:abstractNumId w:val="19"/>
  </w:num>
  <w:num w:numId="16">
    <w:abstractNumId w:val="26"/>
  </w:num>
  <w:num w:numId="17">
    <w:abstractNumId w:val="26"/>
  </w:num>
  <w:num w:numId="18">
    <w:abstractNumId w:val="26"/>
  </w:num>
  <w:num w:numId="19">
    <w:abstractNumId w:val="26"/>
  </w:num>
  <w:num w:numId="20">
    <w:abstractNumId w:val="15"/>
  </w:num>
  <w:num w:numId="21">
    <w:abstractNumId w:val="8"/>
  </w:num>
  <w:num w:numId="22">
    <w:abstractNumId w:val="26"/>
  </w:num>
  <w:num w:numId="23">
    <w:abstractNumId w:val="26"/>
  </w:num>
  <w:num w:numId="24">
    <w:abstractNumId w:val="16"/>
  </w:num>
  <w:num w:numId="25">
    <w:abstractNumId w:val="21"/>
  </w:num>
  <w:num w:numId="26">
    <w:abstractNumId w:val="12"/>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6"/>
  </w:num>
  <w:num w:numId="30">
    <w:abstractNumId w:val="2"/>
  </w:num>
  <w:num w:numId="31">
    <w:abstractNumId w:val="0"/>
  </w:num>
  <w:num w:numId="32">
    <w:abstractNumId w:val="26"/>
  </w:num>
  <w:num w:numId="33">
    <w:abstractNumId w:val="9"/>
  </w:num>
  <w:num w:numId="34">
    <w:abstractNumId w:val="17"/>
  </w:num>
  <w:num w:numId="35">
    <w:abstractNumId w:val="26"/>
  </w:num>
  <w:num w:numId="36">
    <w:abstractNumId w:val="7"/>
  </w:num>
  <w:num w:numId="37">
    <w:abstractNumId w:val="26"/>
  </w:num>
  <w:num w:numId="38">
    <w:abstractNumId w:val="10"/>
  </w:num>
  <w:num w:numId="39">
    <w:abstractNumId w:val="26"/>
  </w:num>
  <w:num w:numId="40">
    <w:abstractNumId w:val="26"/>
  </w:num>
  <w:num w:numId="41">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1B5"/>
    <w:rsid w:val="000059AB"/>
    <w:rsid w:val="00005C5A"/>
    <w:rsid w:val="00005E44"/>
    <w:rsid w:val="00006229"/>
    <w:rsid w:val="000062D6"/>
    <w:rsid w:val="00006429"/>
    <w:rsid w:val="00006F7B"/>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276"/>
    <w:rsid w:val="000325C4"/>
    <w:rsid w:val="00032CFB"/>
    <w:rsid w:val="00032E24"/>
    <w:rsid w:val="00033094"/>
    <w:rsid w:val="00033878"/>
    <w:rsid w:val="00033DE3"/>
    <w:rsid w:val="00033F13"/>
    <w:rsid w:val="000340CA"/>
    <w:rsid w:val="00034294"/>
    <w:rsid w:val="0003458A"/>
    <w:rsid w:val="00034619"/>
    <w:rsid w:val="00034652"/>
    <w:rsid w:val="0003477C"/>
    <w:rsid w:val="00034856"/>
    <w:rsid w:val="000349B8"/>
    <w:rsid w:val="00034F82"/>
    <w:rsid w:val="00035311"/>
    <w:rsid w:val="00036189"/>
    <w:rsid w:val="000361BA"/>
    <w:rsid w:val="00036A14"/>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620"/>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FB6"/>
    <w:rsid w:val="00055A0A"/>
    <w:rsid w:val="00055E49"/>
    <w:rsid w:val="0005643A"/>
    <w:rsid w:val="00056DC2"/>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1CE"/>
    <w:rsid w:val="0006550A"/>
    <w:rsid w:val="00065853"/>
    <w:rsid w:val="00065935"/>
    <w:rsid w:val="00066251"/>
    <w:rsid w:val="000666CF"/>
    <w:rsid w:val="00066A60"/>
    <w:rsid w:val="00066B24"/>
    <w:rsid w:val="000673E5"/>
    <w:rsid w:val="00067A9D"/>
    <w:rsid w:val="00067B35"/>
    <w:rsid w:val="00070010"/>
    <w:rsid w:val="0007023F"/>
    <w:rsid w:val="000706B4"/>
    <w:rsid w:val="00071A7F"/>
    <w:rsid w:val="00071B55"/>
    <w:rsid w:val="00072400"/>
    <w:rsid w:val="000729AF"/>
    <w:rsid w:val="000729C4"/>
    <w:rsid w:val="00072A57"/>
    <w:rsid w:val="00072C4D"/>
    <w:rsid w:val="00072CED"/>
    <w:rsid w:val="000731F9"/>
    <w:rsid w:val="00073665"/>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43A2"/>
    <w:rsid w:val="000950E2"/>
    <w:rsid w:val="00095391"/>
    <w:rsid w:val="00095627"/>
    <w:rsid w:val="00095B4B"/>
    <w:rsid w:val="00095FBE"/>
    <w:rsid w:val="00096BC9"/>
    <w:rsid w:val="00096D3A"/>
    <w:rsid w:val="00096ECF"/>
    <w:rsid w:val="00096FF7"/>
    <w:rsid w:val="00097266"/>
    <w:rsid w:val="0009773E"/>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6EE3"/>
    <w:rsid w:val="000B7123"/>
    <w:rsid w:val="000C0433"/>
    <w:rsid w:val="000C06E1"/>
    <w:rsid w:val="000C09AE"/>
    <w:rsid w:val="000C0A03"/>
    <w:rsid w:val="000C1092"/>
    <w:rsid w:val="000C13BC"/>
    <w:rsid w:val="000C21E2"/>
    <w:rsid w:val="000C2708"/>
    <w:rsid w:val="000C2908"/>
    <w:rsid w:val="000C34D6"/>
    <w:rsid w:val="000C4369"/>
    <w:rsid w:val="000C454E"/>
    <w:rsid w:val="000C4639"/>
    <w:rsid w:val="000C48A7"/>
    <w:rsid w:val="000C48D3"/>
    <w:rsid w:val="000C49EE"/>
    <w:rsid w:val="000C4A0A"/>
    <w:rsid w:val="000C4DCB"/>
    <w:rsid w:val="000C4F01"/>
    <w:rsid w:val="000C4FB4"/>
    <w:rsid w:val="000C52D6"/>
    <w:rsid w:val="000C53A4"/>
    <w:rsid w:val="000C5427"/>
    <w:rsid w:val="000C5931"/>
    <w:rsid w:val="000C6526"/>
    <w:rsid w:val="000C66EF"/>
    <w:rsid w:val="000C677A"/>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2C47"/>
    <w:rsid w:val="000E3170"/>
    <w:rsid w:val="000E3386"/>
    <w:rsid w:val="000E35E1"/>
    <w:rsid w:val="000E3AE2"/>
    <w:rsid w:val="000E409B"/>
    <w:rsid w:val="000E4239"/>
    <w:rsid w:val="000E4246"/>
    <w:rsid w:val="000E431E"/>
    <w:rsid w:val="000E4998"/>
    <w:rsid w:val="000E4AF3"/>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570"/>
    <w:rsid w:val="00105CD2"/>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744"/>
    <w:rsid w:val="0012097F"/>
    <w:rsid w:val="00120A3E"/>
    <w:rsid w:val="00120CA6"/>
    <w:rsid w:val="0012163A"/>
    <w:rsid w:val="00121A39"/>
    <w:rsid w:val="001220C2"/>
    <w:rsid w:val="0012211B"/>
    <w:rsid w:val="001226ED"/>
    <w:rsid w:val="00123387"/>
    <w:rsid w:val="001234DE"/>
    <w:rsid w:val="001245FD"/>
    <w:rsid w:val="00124EBC"/>
    <w:rsid w:val="00125002"/>
    <w:rsid w:val="00125311"/>
    <w:rsid w:val="001256B6"/>
    <w:rsid w:val="00125A3C"/>
    <w:rsid w:val="00125FB2"/>
    <w:rsid w:val="001262CB"/>
    <w:rsid w:val="001263C0"/>
    <w:rsid w:val="001265B3"/>
    <w:rsid w:val="001267EA"/>
    <w:rsid w:val="001267F9"/>
    <w:rsid w:val="00126AF8"/>
    <w:rsid w:val="00126B11"/>
    <w:rsid w:val="00126B90"/>
    <w:rsid w:val="00126C6B"/>
    <w:rsid w:val="001271B1"/>
    <w:rsid w:val="001300B2"/>
    <w:rsid w:val="001300EB"/>
    <w:rsid w:val="00130F43"/>
    <w:rsid w:val="0013101C"/>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5E90"/>
    <w:rsid w:val="00136028"/>
    <w:rsid w:val="00136678"/>
    <w:rsid w:val="0013686A"/>
    <w:rsid w:val="001371FD"/>
    <w:rsid w:val="00137349"/>
    <w:rsid w:val="0013744B"/>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2039"/>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5BCB"/>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3EA2"/>
    <w:rsid w:val="001546EF"/>
    <w:rsid w:val="001549F5"/>
    <w:rsid w:val="00155429"/>
    <w:rsid w:val="00156E4E"/>
    <w:rsid w:val="00157310"/>
    <w:rsid w:val="00157421"/>
    <w:rsid w:val="0015765A"/>
    <w:rsid w:val="00157A4D"/>
    <w:rsid w:val="00157C75"/>
    <w:rsid w:val="00157E0A"/>
    <w:rsid w:val="00157FBC"/>
    <w:rsid w:val="00160047"/>
    <w:rsid w:val="00160212"/>
    <w:rsid w:val="001605FD"/>
    <w:rsid w:val="001606C2"/>
    <w:rsid w:val="00160A29"/>
    <w:rsid w:val="00160C1D"/>
    <w:rsid w:val="00160DB1"/>
    <w:rsid w:val="0016150E"/>
    <w:rsid w:val="0016190B"/>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C0E"/>
    <w:rsid w:val="001906FF"/>
    <w:rsid w:val="00190EB5"/>
    <w:rsid w:val="0019110D"/>
    <w:rsid w:val="00191F03"/>
    <w:rsid w:val="00192608"/>
    <w:rsid w:val="001930EF"/>
    <w:rsid w:val="00193206"/>
    <w:rsid w:val="001936D6"/>
    <w:rsid w:val="0019399C"/>
    <w:rsid w:val="00193C68"/>
    <w:rsid w:val="0019429E"/>
    <w:rsid w:val="001945ED"/>
    <w:rsid w:val="001946FC"/>
    <w:rsid w:val="001952FD"/>
    <w:rsid w:val="00195A1E"/>
    <w:rsid w:val="00195B96"/>
    <w:rsid w:val="001966C5"/>
    <w:rsid w:val="001966FE"/>
    <w:rsid w:val="001967FD"/>
    <w:rsid w:val="001969C4"/>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DF7"/>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7CD"/>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EBC"/>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6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51EF"/>
    <w:rsid w:val="00215D68"/>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B38"/>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AB2"/>
    <w:rsid w:val="00271536"/>
    <w:rsid w:val="00271A86"/>
    <w:rsid w:val="002721A5"/>
    <w:rsid w:val="002724BB"/>
    <w:rsid w:val="002736C7"/>
    <w:rsid w:val="00273AAA"/>
    <w:rsid w:val="002740A8"/>
    <w:rsid w:val="00275303"/>
    <w:rsid w:val="0027560F"/>
    <w:rsid w:val="00275832"/>
    <w:rsid w:val="002758DA"/>
    <w:rsid w:val="002761BF"/>
    <w:rsid w:val="002766EC"/>
    <w:rsid w:val="002767E1"/>
    <w:rsid w:val="00276C69"/>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6F34"/>
    <w:rsid w:val="002870B3"/>
    <w:rsid w:val="00287806"/>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CAD"/>
    <w:rsid w:val="002D6D66"/>
    <w:rsid w:val="002D738F"/>
    <w:rsid w:val="002D7C29"/>
    <w:rsid w:val="002E03DC"/>
    <w:rsid w:val="002E0742"/>
    <w:rsid w:val="002E0943"/>
    <w:rsid w:val="002E0D85"/>
    <w:rsid w:val="002E0DBF"/>
    <w:rsid w:val="002E154D"/>
    <w:rsid w:val="002E18B9"/>
    <w:rsid w:val="002E21D0"/>
    <w:rsid w:val="002E2E46"/>
    <w:rsid w:val="002E3F0D"/>
    <w:rsid w:val="002E45C0"/>
    <w:rsid w:val="002E4CAA"/>
    <w:rsid w:val="002E4D8A"/>
    <w:rsid w:val="002E4F85"/>
    <w:rsid w:val="002E572E"/>
    <w:rsid w:val="002E5789"/>
    <w:rsid w:val="002E594A"/>
    <w:rsid w:val="002E5A58"/>
    <w:rsid w:val="002E5E18"/>
    <w:rsid w:val="002E6178"/>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056"/>
    <w:rsid w:val="002F621B"/>
    <w:rsid w:val="002F62D2"/>
    <w:rsid w:val="002F6C2A"/>
    <w:rsid w:val="002F6E45"/>
    <w:rsid w:val="002F6F94"/>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C91"/>
    <w:rsid w:val="00320FA6"/>
    <w:rsid w:val="003220A0"/>
    <w:rsid w:val="003226C6"/>
    <w:rsid w:val="003227E6"/>
    <w:rsid w:val="00323005"/>
    <w:rsid w:val="003233EB"/>
    <w:rsid w:val="0032385B"/>
    <w:rsid w:val="00323C53"/>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FE2"/>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28"/>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532"/>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340"/>
    <w:rsid w:val="00370554"/>
    <w:rsid w:val="00370BB0"/>
    <w:rsid w:val="00370BE7"/>
    <w:rsid w:val="00371338"/>
    <w:rsid w:val="003718F6"/>
    <w:rsid w:val="00371A4B"/>
    <w:rsid w:val="00371AB6"/>
    <w:rsid w:val="00371BAF"/>
    <w:rsid w:val="00371BCB"/>
    <w:rsid w:val="0037236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ACD"/>
    <w:rsid w:val="00381FD2"/>
    <w:rsid w:val="0038203E"/>
    <w:rsid w:val="003822D0"/>
    <w:rsid w:val="003834A0"/>
    <w:rsid w:val="003838FE"/>
    <w:rsid w:val="00383D08"/>
    <w:rsid w:val="00384A0F"/>
    <w:rsid w:val="00384F19"/>
    <w:rsid w:val="0038562C"/>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C72"/>
    <w:rsid w:val="003B4F10"/>
    <w:rsid w:val="003B56E7"/>
    <w:rsid w:val="003B5A15"/>
    <w:rsid w:val="003B5BD3"/>
    <w:rsid w:val="003B5BF7"/>
    <w:rsid w:val="003B6155"/>
    <w:rsid w:val="003B643A"/>
    <w:rsid w:val="003B68C9"/>
    <w:rsid w:val="003B6B00"/>
    <w:rsid w:val="003B6D20"/>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8DA"/>
    <w:rsid w:val="003D19A4"/>
    <w:rsid w:val="003D23CC"/>
    <w:rsid w:val="003D3341"/>
    <w:rsid w:val="003D3604"/>
    <w:rsid w:val="003D3887"/>
    <w:rsid w:val="003D3928"/>
    <w:rsid w:val="003D3FAE"/>
    <w:rsid w:val="003D4443"/>
    <w:rsid w:val="003D561C"/>
    <w:rsid w:val="003D57A6"/>
    <w:rsid w:val="003D5F64"/>
    <w:rsid w:val="003D61A9"/>
    <w:rsid w:val="003D64F5"/>
    <w:rsid w:val="003D69A2"/>
    <w:rsid w:val="003D6DC9"/>
    <w:rsid w:val="003D7DFC"/>
    <w:rsid w:val="003E0078"/>
    <w:rsid w:val="003E0958"/>
    <w:rsid w:val="003E09F3"/>
    <w:rsid w:val="003E0B7F"/>
    <w:rsid w:val="003E13D6"/>
    <w:rsid w:val="003E21AD"/>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2E3"/>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5FC"/>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1022"/>
    <w:rsid w:val="00451199"/>
    <w:rsid w:val="00451613"/>
    <w:rsid w:val="00451C1C"/>
    <w:rsid w:val="004523D7"/>
    <w:rsid w:val="00452AC1"/>
    <w:rsid w:val="00453E00"/>
    <w:rsid w:val="00453F03"/>
    <w:rsid w:val="00453FC7"/>
    <w:rsid w:val="004542F5"/>
    <w:rsid w:val="00454557"/>
    <w:rsid w:val="00455940"/>
    <w:rsid w:val="00456089"/>
    <w:rsid w:val="004561CE"/>
    <w:rsid w:val="00460470"/>
    <w:rsid w:val="0046083F"/>
    <w:rsid w:val="00460D72"/>
    <w:rsid w:val="00460F1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1A8"/>
    <w:rsid w:val="004818BB"/>
    <w:rsid w:val="004822DE"/>
    <w:rsid w:val="00482555"/>
    <w:rsid w:val="004835FA"/>
    <w:rsid w:val="00483A96"/>
    <w:rsid w:val="00483AC9"/>
    <w:rsid w:val="00483BCC"/>
    <w:rsid w:val="00483DBF"/>
    <w:rsid w:val="0048582E"/>
    <w:rsid w:val="004865D9"/>
    <w:rsid w:val="004869A1"/>
    <w:rsid w:val="00486D5C"/>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56DA"/>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660B"/>
    <w:rsid w:val="004C6F5C"/>
    <w:rsid w:val="004C70AB"/>
    <w:rsid w:val="004C7AFC"/>
    <w:rsid w:val="004C7D53"/>
    <w:rsid w:val="004C7DCB"/>
    <w:rsid w:val="004D05D2"/>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621"/>
    <w:rsid w:val="004E37A2"/>
    <w:rsid w:val="004E38E5"/>
    <w:rsid w:val="004E4139"/>
    <w:rsid w:val="004E49A5"/>
    <w:rsid w:val="004E4D15"/>
    <w:rsid w:val="004E5AF5"/>
    <w:rsid w:val="004E5CAD"/>
    <w:rsid w:val="004E602F"/>
    <w:rsid w:val="004E6AB1"/>
    <w:rsid w:val="004E6B2D"/>
    <w:rsid w:val="004E6F1B"/>
    <w:rsid w:val="004E7418"/>
    <w:rsid w:val="004E7D81"/>
    <w:rsid w:val="004F1188"/>
    <w:rsid w:val="004F11C0"/>
    <w:rsid w:val="004F11EC"/>
    <w:rsid w:val="004F1967"/>
    <w:rsid w:val="004F29CE"/>
    <w:rsid w:val="004F2B3E"/>
    <w:rsid w:val="004F2B43"/>
    <w:rsid w:val="004F2CD1"/>
    <w:rsid w:val="004F4614"/>
    <w:rsid w:val="004F4B3A"/>
    <w:rsid w:val="004F4D44"/>
    <w:rsid w:val="004F57A2"/>
    <w:rsid w:val="004F5BCC"/>
    <w:rsid w:val="004F5FC6"/>
    <w:rsid w:val="004F67CB"/>
    <w:rsid w:val="004F6CF8"/>
    <w:rsid w:val="004F6DAE"/>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264"/>
    <w:rsid w:val="005258F3"/>
    <w:rsid w:val="005261E9"/>
    <w:rsid w:val="00526292"/>
    <w:rsid w:val="00526330"/>
    <w:rsid w:val="00526AC1"/>
    <w:rsid w:val="00526F67"/>
    <w:rsid w:val="0052781E"/>
    <w:rsid w:val="00527874"/>
    <w:rsid w:val="00532766"/>
    <w:rsid w:val="005328A6"/>
    <w:rsid w:val="005329B1"/>
    <w:rsid w:val="005333DD"/>
    <w:rsid w:val="0053373C"/>
    <w:rsid w:val="00533F35"/>
    <w:rsid w:val="00534012"/>
    <w:rsid w:val="005342EB"/>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079"/>
    <w:rsid w:val="005512FD"/>
    <w:rsid w:val="00551747"/>
    <w:rsid w:val="00551940"/>
    <w:rsid w:val="005520C6"/>
    <w:rsid w:val="00552560"/>
    <w:rsid w:val="005529B0"/>
    <w:rsid w:val="00552D8C"/>
    <w:rsid w:val="00553831"/>
    <w:rsid w:val="005538EC"/>
    <w:rsid w:val="00553C36"/>
    <w:rsid w:val="005542EA"/>
    <w:rsid w:val="00554455"/>
    <w:rsid w:val="005545E7"/>
    <w:rsid w:val="00554A36"/>
    <w:rsid w:val="00554AD7"/>
    <w:rsid w:val="00554B18"/>
    <w:rsid w:val="00554FEE"/>
    <w:rsid w:val="00555770"/>
    <w:rsid w:val="005557A5"/>
    <w:rsid w:val="00555A78"/>
    <w:rsid w:val="00555CF3"/>
    <w:rsid w:val="005562C8"/>
    <w:rsid w:val="00556E7F"/>
    <w:rsid w:val="00557CAE"/>
    <w:rsid w:val="0056084F"/>
    <w:rsid w:val="005609AF"/>
    <w:rsid w:val="00561A4F"/>
    <w:rsid w:val="00561AB7"/>
    <w:rsid w:val="00561B5B"/>
    <w:rsid w:val="00561D0B"/>
    <w:rsid w:val="00561E7B"/>
    <w:rsid w:val="005622CE"/>
    <w:rsid w:val="005627ED"/>
    <w:rsid w:val="00562B1B"/>
    <w:rsid w:val="005633EC"/>
    <w:rsid w:val="00563605"/>
    <w:rsid w:val="00563E3F"/>
    <w:rsid w:val="00563E43"/>
    <w:rsid w:val="00564671"/>
    <w:rsid w:val="005650E7"/>
    <w:rsid w:val="00566430"/>
    <w:rsid w:val="005665AB"/>
    <w:rsid w:val="00566818"/>
    <w:rsid w:val="00566AD8"/>
    <w:rsid w:val="00566F70"/>
    <w:rsid w:val="005672C0"/>
    <w:rsid w:val="005703BA"/>
    <w:rsid w:val="0057085E"/>
    <w:rsid w:val="00570977"/>
    <w:rsid w:val="00571586"/>
    <w:rsid w:val="00571DFE"/>
    <w:rsid w:val="00572FFA"/>
    <w:rsid w:val="0057311F"/>
    <w:rsid w:val="005732B4"/>
    <w:rsid w:val="005732ED"/>
    <w:rsid w:val="0057340E"/>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6B0"/>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2D"/>
    <w:rsid w:val="005C799F"/>
    <w:rsid w:val="005C7C83"/>
    <w:rsid w:val="005D0A4A"/>
    <w:rsid w:val="005D0BC9"/>
    <w:rsid w:val="005D0D8D"/>
    <w:rsid w:val="005D1364"/>
    <w:rsid w:val="005D14B6"/>
    <w:rsid w:val="005D1B97"/>
    <w:rsid w:val="005D1C63"/>
    <w:rsid w:val="005D1F32"/>
    <w:rsid w:val="005D209B"/>
    <w:rsid w:val="005D2288"/>
    <w:rsid w:val="005D28D5"/>
    <w:rsid w:val="005D2DC0"/>
    <w:rsid w:val="005D2E1D"/>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305"/>
    <w:rsid w:val="005E37D7"/>
    <w:rsid w:val="005E3C43"/>
    <w:rsid w:val="005E47F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337"/>
    <w:rsid w:val="005F4625"/>
    <w:rsid w:val="005F465F"/>
    <w:rsid w:val="005F4664"/>
    <w:rsid w:val="005F4A66"/>
    <w:rsid w:val="005F4AAE"/>
    <w:rsid w:val="005F4F1B"/>
    <w:rsid w:val="005F51EB"/>
    <w:rsid w:val="005F5380"/>
    <w:rsid w:val="005F591F"/>
    <w:rsid w:val="005F5DBC"/>
    <w:rsid w:val="005F60B5"/>
    <w:rsid w:val="005F65D8"/>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6977"/>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27D39"/>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3F8"/>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7AC"/>
    <w:rsid w:val="0065390E"/>
    <w:rsid w:val="00653B73"/>
    <w:rsid w:val="00653BCE"/>
    <w:rsid w:val="006543C7"/>
    <w:rsid w:val="00654911"/>
    <w:rsid w:val="00654BBA"/>
    <w:rsid w:val="0065508C"/>
    <w:rsid w:val="00655553"/>
    <w:rsid w:val="0065586E"/>
    <w:rsid w:val="00655964"/>
    <w:rsid w:val="00655ABE"/>
    <w:rsid w:val="00655F2C"/>
    <w:rsid w:val="00656252"/>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991"/>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F8E"/>
    <w:rsid w:val="00692014"/>
    <w:rsid w:val="00692378"/>
    <w:rsid w:val="006923C9"/>
    <w:rsid w:val="00692815"/>
    <w:rsid w:val="006930F3"/>
    <w:rsid w:val="00693657"/>
    <w:rsid w:val="00693F36"/>
    <w:rsid w:val="00694449"/>
    <w:rsid w:val="0069496B"/>
    <w:rsid w:val="006949B7"/>
    <w:rsid w:val="00694C5B"/>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A43"/>
    <w:rsid w:val="006A6B74"/>
    <w:rsid w:val="006A705D"/>
    <w:rsid w:val="006A771A"/>
    <w:rsid w:val="006A7B89"/>
    <w:rsid w:val="006A7DA0"/>
    <w:rsid w:val="006B0FEC"/>
    <w:rsid w:val="006B132A"/>
    <w:rsid w:val="006B13E9"/>
    <w:rsid w:val="006B19C2"/>
    <w:rsid w:val="006B2071"/>
    <w:rsid w:val="006B223A"/>
    <w:rsid w:val="006B23AD"/>
    <w:rsid w:val="006B2B39"/>
    <w:rsid w:val="006B2BCD"/>
    <w:rsid w:val="006B37EF"/>
    <w:rsid w:val="006B3DDD"/>
    <w:rsid w:val="006B3F4D"/>
    <w:rsid w:val="006B4131"/>
    <w:rsid w:val="006B4C95"/>
    <w:rsid w:val="006B55BE"/>
    <w:rsid w:val="006B5685"/>
    <w:rsid w:val="006B582A"/>
    <w:rsid w:val="006B5D64"/>
    <w:rsid w:val="006B5DB7"/>
    <w:rsid w:val="006B6DDB"/>
    <w:rsid w:val="006B7A88"/>
    <w:rsid w:val="006C095A"/>
    <w:rsid w:val="006C0F17"/>
    <w:rsid w:val="006C1C3D"/>
    <w:rsid w:val="006C22C0"/>
    <w:rsid w:val="006C3625"/>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487E"/>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316B"/>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0BB"/>
    <w:rsid w:val="007112CC"/>
    <w:rsid w:val="0071155B"/>
    <w:rsid w:val="0071199D"/>
    <w:rsid w:val="00711B0B"/>
    <w:rsid w:val="00711F27"/>
    <w:rsid w:val="00711F5A"/>
    <w:rsid w:val="00712E53"/>
    <w:rsid w:val="00713D68"/>
    <w:rsid w:val="00713E8F"/>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625"/>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D3D"/>
    <w:rsid w:val="00750EF1"/>
    <w:rsid w:val="0075101B"/>
    <w:rsid w:val="007514D4"/>
    <w:rsid w:val="00751C44"/>
    <w:rsid w:val="00751FF7"/>
    <w:rsid w:val="0075226B"/>
    <w:rsid w:val="007522B8"/>
    <w:rsid w:val="007526A1"/>
    <w:rsid w:val="00752B01"/>
    <w:rsid w:val="00752E46"/>
    <w:rsid w:val="007530C0"/>
    <w:rsid w:val="00753384"/>
    <w:rsid w:val="007544CB"/>
    <w:rsid w:val="00754738"/>
    <w:rsid w:val="00754E14"/>
    <w:rsid w:val="0075509C"/>
    <w:rsid w:val="0075541A"/>
    <w:rsid w:val="00755425"/>
    <w:rsid w:val="00755595"/>
    <w:rsid w:val="00755D5A"/>
    <w:rsid w:val="00755DD1"/>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BE9"/>
    <w:rsid w:val="00764E00"/>
    <w:rsid w:val="00764EA3"/>
    <w:rsid w:val="00765353"/>
    <w:rsid w:val="007660DE"/>
    <w:rsid w:val="007664C8"/>
    <w:rsid w:val="0076694C"/>
    <w:rsid w:val="0076703A"/>
    <w:rsid w:val="00767AC1"/>
    <w:rsid w:val="0077092E"/>
    <w:rsid w:val="007714EC"/>
    <w:rsid w:val="007716DA"/>
    <w:rsid w:val="00771A32"/>
    <w:rsid w:val="007733B1"/>
    <w:rsid w:val="00773DFB"/>
    <w:rsid w:val="00774421"/>
    <w:rsid w:val="0077469F"/>
    <w:rsid w:val="00774804"/>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33C"/>
    <w:rsid w:val="00785495"/>
    <w:rsid w:val="00786273"/>
    <w:rsid w:val="0078687F"/>
    <w:rsid w:val="00787117"/>
    <w:rsid w:val="007872F5"/>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21C"/>
    <w:rsid w:val="007944FE"/>
    <w:rsid w:val="007945F0"/>
    <w:rsid w:val="00794661"/>
    <w:rsid w:val="007949A4"/>
    <w:rsid w:val="007959D5"/>
    <w:rsid w:val="00796E0C"/>
    <w:rsid w:val="00797CA5"/>
    <w:rsid w:val="007A06D6"/>
    <w:rsid w:val="007A1C17"/>
    <w:rsid w:val="007A1E16"/>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147D"/>
    <w:rsid w:val="007D15C9"/>
    <w:rsid w:val="007D1790"/>
    <w:rsid w:val="007D183A"/>
    <w:rsid w:val="007D1B78"/>
    <w:rsid w:val="007D1BB2"/>
    <w:rsid w:val="007D244D"/>
    <w:rsid w:val="007D24AA"/>
    <w:rsid w:val="007D37A8"/>
    <w:rsid w:val="007D3981"/>
    <w:rsid w:val="007D3C52"/>
    <w:rsid w:val="007D3EA0"/>
    <w:rsid w:val="007D3F23"/>
    <w:rsid w:val="007D422A"/>
    <w:rsid w:val="007D43B9"/>
    <w:rsid w:val="007D4781"/>
    <w:rsid w:val="007D5394"/>
    <w:rsid w:val="007D5743"/>
    <w:rsid w:val="007D5DA0"/>
    <w:rsid w:val="007D6531"/>
    <w:rsid w:val="007D66F3"/>
    <w:rsid w:val="007D6861"/>
    <w:rsid w:val="007D74EE"/>
    <w:rsid w:val="007D7771"/>
    <w:rsid w:val="007D7A1F"/>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ACA"/>
    <w:rsid w:val="007E6F97"/>
    <w:rsid w:val="007E70E2"/>
    <w:rsid w:val="007E7135"/>
    <w:rsid w:val="007E7A54"/>
    <w:rsid w:val="007F0434"/>
    <w:rsid w:val="007F05FD"/>
    <w:rsid w:val="007F0744"/>
    <w:rsid w:val="007F08F4"/>
    <w:rsid w:val="007F0AA4"/>
    <w:rsid w:val="007F0B18"/>
    <w:rsid w:val="007F0D97"/>
    <w:rsid w:val="007F187F"/>
    <w:rsid w:val="007F1952"/>
    <w:rsid w:val="007F2180"/>
    <w:rsid w:val="007F27E9"/>
    <w:rsid w:val="007F28F5"/>
    <w:rsid w:val="007F3298"/>
    <w:rsid w:val="007F35C9"/>
    <w:rsid w:val="007F37AF"/>
    <w:rsid w:val="007F3FAC"/>
    <w:rsid w:val="007F4898"/>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8D0"/>
    <w:rsid w:val="008149C8"/>
    <w:rsid w:val="008149E0"/>
    <w:rsid w:val="00814EC0"/>
    <w:rsid w:val="008157C2"/>
    <w:rsid w:val="0081607F"/>
    <w:rsid w:val="008169FC"/>
    <w:rsid w:val="00816DB3"/>
    <w:rsid w:val="00816E16"/>
    <w:rsid w:val="00817196"/>
    <w:rsid w:val="008171A0"/>
    <w:rsid w:val="008173E1"/>
    <w:rsid w:val="008175F2"/>
    <w:rsid w:val="00817612"/>
    <w:rsid w:val="00820917"/>
    <w:rsid w:val="008210B6"/>
    <w:rsid w:val="00821E04"/>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D6F"/>
    <w:rsid w:val="00832F23"/>
    <w:rsid w:val="0083333C"/>
    <w:rsid w:val="00833788"/>
    <w:rsid w:val="00833810"/>
    <w:rsid w:val="00833813"/>
    <w:rsid w:val="00833841"/>
    <w:rsid w:val="00833962"/>
    <w:rsid w:val="00833F28"/>
    <w:rsid w:val="00834048"/>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8C6"/>
    <w:rsid w:val="00841C1F"/>
    <w:rsid w:val="00842243"/>
    <w:rsid w:val="00842AAA"/>
    <w:rsid w:val="00842B5E"/>
    <w:rsid w:val="00842BCC"/>
    <w:rsid w:val="008432EC"/>
    <w:rsid w:val="008436DD"/>
    <w:rsid w:val="00843714"/>
    <w:rsid w:val="00843F3F"/>
    <w:rsid w:val="00843FA3"/>
    <w:rsid w:val="00844251"/>
    <w:rsid w:val="00845096"/>
    <w:rsid w:val="0084548C"/>
    <w:rsid w:val="008455D0"/>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3EBC"/>
    <w:rsid w:val="008541C3"/>
    <w:rsid w:val="00854257"/>
    <w:rsid w:val="0085478E"/>
    <w:rsid w:val="008549B4"/>
    <w:rsid w:val="00854B85"/>
    <w:rsid w:val="00854C61"/>
    <w:rsid w:val="00854DDE"/>
    <w:rsid w:val="00855080"/>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B5D"/>
    <w:rsid w:val="00865CA8"/>
    <w:rsid w:val="00865E40"/>
    <w:rsid w:val="00865F4E"/>
    <w:rsid w:val="00866DF4"/>
    <w:rsid w:val="0086798E"/>
    <w:rsid w:val="008700FF"/>
    <w:rsid w:val="008701E4"/>
    <w:rsid w:val="00870DFB"/>
    <w:rsid w:val="00871117"/>
    <w:rsid w:val="00871242"/>
    <w:rsid w:val="00871352"/>
    <w:rsid w:val="00871815"/>
    <w:rsid w:val="008718A2"/>
    <w:rsid w:val="00871B21"/>
    <w:rsid w:val="00871DA1"/>
    <w:rsid w:val="008727A7"/>
    <w:rsid w:val="00872DB0"/>
    <w:rsid w:val="00874F05"/>
    <w:rsid w:val="00874FD2"/>
    <w:rsid w:val="00875370"/>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87ACA"/>
    <w:rsid w:val="00890F3D"/>
    <w:rsid w:val="00891487"/>
    <w:rsid w:val="00891618"/>
    <w:rsid w:val="00891945"/>
    <w:rsid w:val="00891A66"/>
    <w:rsid w:val="00891C62"/>
    <w:rsid w:val="00892515"/>
    <w:rsid w:val="0089297D"/>
    <w:rsid w:val="00894F70"/>
    <w:rsid w:val="0089529B"/>
    <w:rsid w:val="00895468"/>
    <w:rsid w:val="008957E3"/>
    <w:rsid w:val="00895974"/>
    <w:rsid w:val="00896AC0"/>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A7F67"/>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807"/>
    <w:rsid w:val="008C1EF6"/>
    <w:rsid w:val="008C29C9"/>
    <w:rsid w:val="008C3225"/>
    <w:rsid w:val="008C329A"/>
    <w:rsid w:val="008C4240"/>
    <w:rsid w:val="008C43F2"/>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348D"/>
    <w:rsid w:val="008D4973"/>
    <w:rsid w:val="008D4DBB"/>
    <w:rsid w:val="008D5025"/>
    <w:rsid w:val="008D5AFF"/>
    <w:rsid w:val="008D5B41"/>
    <w:rsid w:val="008D6534"/>
    <w:rsid w:val="008D6F34"/>
    <w:rsid w:val="008D749C"/>
    <w:rsid w:val="008D76CC"/>
    <w:rsid w:val="008E0130"/>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1A83"/>
    <w:rsid w:val="008F212D"/>
    <w:rsid w:val="008F2184"/>
    <w:rsid w:val="008F289B"/>
    <w:rsid w:val="008F2E55"/>
    <w:rsid w:val="008F3170"/>
    <w:rsid w:val="008F3FD2"/>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3B61"/>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AC0"/>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31D"/>
    <w:rsid w:val="00921B64"/>
    <w:rsid w:val="00921D17"/>
    <w:rsid w:val="00922D5D"/>
    <w:rsid w:val="0092353D"/>
    <w:rsid w:val="00923C74"/>
    <w:rsid w:val="00924285"/>
    <w:rsid w:val="009245B3"/>
    <w:rsid w:val="00924CDB"/>
    <w:rsid w:val="0092550B"/>
    <w:rsid w:val="00925747"/>
    <w:rsid w:val="00925ACE"/>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36F"/>
    <w:rsid w:val="009348D6"/>
    <w:rsid w:val="009355C9"/>
    <w:rsid w:val="00935A1A"/>
    <w:rsid w:val="00935E2F"/>
    <w:rsid w:val="00936049"/>
    <w:rsid w:val="009360FD"/>
    <w:rsid w:val="0093627C"/>
    <w:rsid w:val="0093654D"/>
    <w:rsid w:val="009367E0"/>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1CC"/>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4EA"/>
    <w:rsid w:val="00982E3D"/>
    <w:rsid w:val="0098433B"/>
    <w:rsid w:val="00984E31"/>
    <w:rsid w:val="00984F54"/>
    <w:rsid w:val="009858C9"/>
    <w:rsid w:val="00985A43"/>
    <w:rsid w:val="00985DD0"/>
    <w:rsid w:val="00986651"/>
    <w:rsid w:val="00986DBA"/>
    <w:rsid w:val="00987061"/>
    <w:rsid w:val="009900BB"/>
    <w:rsid w:val="0099061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15AC"/>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4A3"/>
    <w:rsid w:val="009D16AA"/>
    <w:rsid w:val="009D1A74"/>
    <w:rsid w:val="009D1AE5"/>
    <w:rsid w:val="009D1CFA"/>
    <w:rsid w:val="009D1F99"/>
    <w:rsid w:val="009D2313"/>
    <w:rsid w:val="009D2576"/>
    <w:rsid w:val="009D27B2"/>
    <w:rsid w:val="009D28D4"/>
    <w:rsid w:val="009D28DB"/>
    <w:rsid w:val="009D2B99"/>
    <w:rsid w:val="009D2D55"/>
    <w:rsid w:val="009D373C"/>
    <w:rsid w:val="009D49F9"/>
    <w:rsid w:val="009D4B0B"/>
    <w:rsid w:val="009D4D16"/>
    <w:rsid w:val="009D5822"/>
    <w:rsid w:val="009D6560"/>
    <w:rsid w:val="009D7076"/>
    <w:rsid w:val="009D79B9"/>
    <w:rsid w:val="009D7E0C"/>
    <w:rsid w:val="009E0D3D"/>
    <w:rsid w:val="009E0E4E"/>
    <w:rsid w:val="009E1118"/>
    <w:rsid w:val="009E11CA"/>
    <w:rsid w:val="009E1F66"/>
    <w:rsid w:val="009E22EA"/>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2"/>
    <w:rsid w:val="009E7D37"/>
    <w:rsid w:val="009E7D95"/>
    <w:rsid w:val="009F0486"/>
    <w:rsid w:val="009F0688"/>
    <w:rsid w:val="009F0AEA"/>
    <w:rsid w:val="009F0D45"/>
    <w:rsid w:val="009F0DA9"/>
    <w:rsid w:val="009F105C"/>
    <w:rsid w:val="009F1C0F"/>
    <w:rsid w:val="009F2166"/>
    <w:rsid w:val="009F2181"/>
    <w:rsid w:val="009F26B0"/>
    <w:rsid w:val="009F2A53"/>
    <w:rsid w:val="009F2FCC"/>
    <w:rsid w:val="009F3097"/>
    <w:rsid w:val="009F30B9"/>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4CE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6343"/>
    <w:rsid w:val="00A17263"/>
    <w:rsid w:val="00A173E2"/>
    <w:rsid w:val="00A178B7"/>
    <w:rsid w:val="00A17955"/>
    <w:rsid w:val="00A17C64"/>
    <w:rsid w:val="00A206BD"/>
    <w:rsid w:val="00A20AB5"/>
    <w:rsid w:val="00A20B92"/>
    <w:rsid w:val="00A20E1F"/>
    <w:rsid w:val="00A21668"/>
    <w:rsid w:val="00A21C77"/>
    <w:rsid w:val="00A22544"/>
    <w:rsid w:val="00A22688"/>
    <w:rsid w:val="00A22EBE"/>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1735"/>
    <w:rsid w:val="00A3206F"/>
    <w:rsid w:val="00A320ED"/>
    <w:rsid w:val="00A323B2"/>
    <w:rsid w:val="00A32A91"/>
    <w:rsid w:val="00A32CA1"/>
    <w:rsid w:val="00A33608"/>
    <w:rsid w:val="00A341FA"/>
    <w:rsid w:val="00A343BB"/>
    <w:rsid w:val="00A345D2"/>
    <w:rsid w:val="00A3482E"/>
    <w:rsid w:val="00A34C7A"/>
    <w:rsid w:val="00A34CAE"/>
    <w:rsid w:val="00A35080"/>
    <w:rsid w:val="00A35631"/>
    <w:rsid w:val="00A35984"/>
    <w:rsid w:val="00A365C7"/>
    <w:rsid w:val="00A3685D"/>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3E9B"/>
    <w:rsid w:val="00A446FC"/>
    <w:rsid w:val="00A44726"/>
    <w:rsid w:val="00A44A3A"/>
    <w:rsid w:val="00A4528D"/>
    <w:rsid w:val="00A45369"/>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32"/>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C75"/>
    <w:rsid w:val="00A62E65"/>
    <w:rsid w:val="00A62FF0"/>
    <w:rsid w:val="00A63CCE"/>
    <w:rsid w:val="00A63D2D"/>
    <w:rsid w:val="00A643AE"/>
    <w:rsid w:val="00A644AB"/>
    <w:rsid w:val="00A648E8"/>
    <w:rsid w:val="00A64C54"/>
    <w:rsid w:val="00A6527F"/>
    <w:rsid w:val="00A652DF"/>
    <w:rsid w:val="00A65F6F"/>
    <w:rsid w:val="00A663F8"/>
    <w:rsid w:val="00A6664B"/>
    <w:rsid w:val="00A66867"/>
    <w:rsid w:val="00A66947"/>
    <w:rsid w:val="00A67392"/>
    <w:rsid w:val="00A7029C"/>
    <w:rsid w:val="00A7077F"/>
    <w:rsid w:val="00A70F9E"/>
    <w:rsid w:val="00A71F70"/>
    <w:rsid w:val="00A729C0"/>
    <w:rsid w:val="00A72BB1"/>
    <w:rsid w:val="00A72DC2"/>
    <w:rsid w:val="00A73254"/>
    <w:rsid w:val="00A738F0"/>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56F"/>
    <w:rsid w:val="00A858FA"/>
    <w:rsid w:val="00A85E86"/>
    <w:rsid w:val="00A85EFF"/>
    <w:rsid w:val="00A864AF"/>
    <w:rsid w:val="00A8662B"/>
    <w:rsid w:val="00A86D43"/>
    <w:rsid w:val="00A86FDB"/>
    <w:rsid w:val="00A8735D"/>
    <w:rsid w:val="00A87B56"/>
    <w:rsid w:val="00A87B9E"/>
    <w:rsid w:val="00A90769"/>
    <w:rsid w:val="00A90891"/>
    <w:rsid w:val="00A90D97"/>
    <w:rsid w:val="00A91407"/>
    <w:rsid w:val="00A91557"/>
    <w:rsid w:val="00A919FE"/>
    <w:rsid w:val="00A91AC9"/>
    <w:rsid w:val="00A9282E"/>
    <w:rsid w:val="00A92B94"/>
    <w:rsid w:val="00A93155"/>
    <w:rsid w:val="00A936C6"/>
    <w:rsid w:val="00A94930"/>
    <w:rsid w:val="00A94B8C"/>
    <w:rsid w:val="00A95278"/>
    <w:rsid w:val="00A95427"/>
    <w:rsid w:val="00A9574D"/>
    <w:rsid w:val="00A96357"/>
    <w:rsid w:val="00A96799"/>
    <w:rsid w:val="00A96D0C"/>
    <w:rsid w:val="00A96E2C"/>
    <w:rsid w:val="00A97437"/>
    <w:rsid w:val="00AA0C0E"/>
    <w:rsid w:val="00AA0DA8"/>
    <w:rsid w:val="00AA13FA"/>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03C"/>
    <w:rsid w:val="00AB135A"/>
    <w:rsid w:val="00AB17B2"/>
    <w:rsid w:val="00AB1C38"/>
    <w:rsid w:val="00AB2926"/>
    <w:rsid w:val="00AB2B03"/>
    <w:rsid w:val="00AB3556"/>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B3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D3B"/>
    <w:rsid w:val="00B02F4F"/>
    <w:rsid w:val="00B0363F"/>
    <w:rsid w:val="00B03FCB"/>
    <w:rsid w:val="00B046B3"/>
    <w:rsid w:val="00B06444"/>
    <w:rsid w:val="00B0646A"/>
    <w:rsid w:val="00B06C1B"/>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6635"/>
    <w:rsid w:val="00B168C3"/>
    <w:rsid w:val="00B16B1E"/>
    <w:rsid w:val="00B17082"/>
    <w:rsid w:val="00B170D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545"/>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2AF"/>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9B"/>
    <w:rsid w:val="00B7658D"/>
    <w:rsid w:val="00B76720"/>
    <w:rsid w:val="00B76B89"/>
    <w:rsid w:val="00B77405"/>
    <w:rsid w:val="00B7742D"/>
    <w:rsid w:val="00B776CA"/>
    <w:rsid w:val="00B80127"/>
    <w:rsid w:val="00B8037B"/>
    <w:rsid w:val="00B80616"/>
    <w:rsid w:val="00B80B46"/>
    <w:rsid w:val="00B80D0A"/>
    <w:rsid w:val="00B80E21"/>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4E92"/>
    <w:rsid w:val="00BA5CFC"/>
    <w:rsid w:val="00BA6267"/>
    <w:rsid w:val="00BA6483"/>
    <w:rsid w:val="00BA660F"/>
    <w:rsid w:val="00BA694A"/>
    <w:rsid w:val="00BA724E"/>
    <w:rsid w:val="00BA74E8"/>
    <w:rsid w:val="00BA792C"/>
    <w:rsid w:val="00BA7DF1"/>
    <w:rsid w:val="00BB0676"/>
    <w:rsid w:val="00BB1C3A"/>
    <w:rsid w:val="00BB20DC"/>
    <w:rsid w:val="00BB240A"/>
    <w:rsid w:val="00BB313C"/>
    <w:rsid w:val="00BB37E1"/>
    <w:rsid w:val="00BB3B54"/>
    <w:rsid w:val="00BB3DCC"/>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3D0"/>
    <w:rsid w:val="00BC64C2"/>
    <w:rsid w:val="00BC664A"/>
    <w:rsid w:val="00BC6D4B"/>
    <w:rsid w:val="00BC6E4A"/>
    <w:rsid w:val="00BC6E7F"/>
    <w:rsid w:val="00BC72B5"/>
    <w:rsid w:val="00BC7587"/>
    <w:rsid w:val="00BC7EF2"/>
    <w:rsid w:val="00BD07C3"/>
    <w:rsid w:val="00BD0A75"/>
    <w:rsid w:val="00BD0ED1"/>
    <w:rsid w:val="00BD10D3"/>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3FD"/>
    <w:rsid w:val="00BE184D"/>
    <w:rsid w:val="00BE2691"/>
    <w:rsid w:val="00BE38BD"/>
    <w:rsid w:val="00BE3A4F"/>
    <w:rsid w:val="00BE3C4C"/>
    <w:rsid w:val="00BE3EBD"/>
    <w:rsid w:val="00BE44DC"/>
    <w:rsid w:val="00BE4E2A"/>
    <w:rsid w:val="00BE4FAB"/>
    <w:rsid w:val="00BE52AB"/>
    <w:rsid w:val="00BE587E"/>
    <w:rsid w:val="00BE5A60"/>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1A7"/>
    <w:rsid w:val="00C04300"/>
    <w:rsid w:val="00C06696"/>
    <w:rsid w:val="00C06906"/>
    <w:rsid w:val="00C06987"/>
    <w:rsid w:val="00C06B95"/>
    <w:rsid w:val="00C075BF"/>
    <w:rsid w:val="00C079F7"/>
    <w:rsid w:val="00C108F4"/>
    <w:rsid w:val="00C11C3D"/>
    <w:rsid w:val="00C11F21"/>
    <w:rsid w:val="00C11F36"/>
    <w:rsid w:val="00C120F5"/>
    <w:rsid w:val="00C122A7"/>
    <w:rsid w:val="00C12811"/>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17C27"/>
    <w:rsid w:val="00C17C53"/>
    <w:rsid w:val="00C20428"/>
    <w:rsid w:val="00C20AA5"/>
    <w:rsid w:val="00C2133C"/>
    <w:rsid w:val="00C21627"/>
    <w:rsid w:val="00C21822"/>
    <w:rsid w:val="00C21D69"/>
    <w:rsid w:val="00C22348"/>
    <w:rsid w:val="00C22AE7"/>
    <w:rsid w:val="00C236EF"/>
    <w:rsid w:val="00C2388E"/>
    <w:rsid w:val="00C243AF"/>
    <w:rsid w:val="00C24480"/>
    <w:rsid w:val="00C249A3"/>
    <w:rsid w:val="00C24CF3"/>
    <w:rsid w:val="00C24D4A"/>
    <w:rsid w:val="00C250FB"/>
    <w:rsid w:val="00C257ED"/>
    <w:rsid w:val="00C25913"/>
    <w:rsid w:val="00C25C79"/>
    <w:rsid w:val="00C26242"/>
    <w:rsid w:val="00C262E2"/>
    <w:rsid w:val="00C26A16"/>
    <w:rsid w:val="00C27766"/>
    <w:rsid w:val="00C27AEA"/>
    <w:rsid w:val="00C30734"/>
    <w:rsid w:val="00C30752"/>
    <w:rsid w:val="00C30B28"/>
    <w:rsid w:val="00C30CB6"/>
    <w:rsid w:val="00C31804"/>
    <w:rsid w:val="00C31BA9"/>
    <w:rsid w:val="00C32466"/>
    <w:rsid w:val="00C325E3"/>
    <w:rsid w:val="00C32902"/>
    <w:rsid w:val="00C32B02"/>
    <w:rsid w:val="00C33230"/>
    <w:rsid w:val="00C333AE"/>
    <w:rsid w:val="00C3358A"/>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A4D"/>
    <w:rsid w:val="00C41CDA"/>
    <w:rsid w:val="00C41D69"/>
    <w:rsid w:val="00C42733"/>
    <w:rsid w:val="00C4293F"/>
    <w:rsid w:val="00C42F27"/>
    <w:rsid w:val="00C43218"/>
    <w:rsid w:val="00C4323E"/>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6031"/>
    <w:rsid w:val="00C762CC"/>
    <w:rsid w:val="00C76C9F"/>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480"/>
    <w:rsid w:val="00CA08A6"/>
    <w:rsid w:val="00CA09FB"/>
    <w:rsid w:val="00CA0F2E"/>
    <w:rsid w:val="00CA136A"/>
    <w:rsid w:val="00CA13F6"/>
    <w:rsid w:val="00CA140F"/>
    <w:rsid w:val="00CA16A3"/>
    <w:rsid w:val="00CA1DC1"/>
    <w:rsid w:val="00CA1F13"/>
    <w:rsid w:val="00CA2391"/>
    <w:rsid w:val="00CA2DF5"/>
    <w:rsid w:val="00CA3910"/>
    <w:rsid w:val="00CA3A01"/>
    <w:rsid w:val="00CA400B"/>
    <w:rsid w:val="00CA4D0F"/>
    <w:rsid w:val="00CA4F1E"/>
    <w:rsid w:val="00CA515E"/>
    <w:rsid w:val="00CA5AB1"/>
    <w:rsid w:val="00CA5DE6"/>
    <w:rsid w:val="00CA5FC1"/>
    <w:rsid w:val="00CA609E"/>
    <w:rsid w:val="00CA6A17"/>
    <w:rsid w:val="00CA6BFB"/>
    <w:rsid w:val="00CA7A04"/>
    <w:rsid w:val="00CB0942"/>
    <w:rsid w:val="00CB1A44"/>
    <w:rsid w:val="00CB1B9E"/>
    <w:rsid w:val="00CB1DF6"/>
    <w:rsid w:val="00CB287A"/>
    <w:rsid w:val="00CB344F"/>
    <w:rsid w:val="00CB3BA8"/>
    <w:rsid w:val="00CB4085"/>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5747"/>
    <w:rsid w:val="00CF63FB"/>
    <w:rsid w:val="00CF6803"/>
    <w:rsid w:val="00CF6913"/>
    <w:rsid w:val="00CF7522"/>
    <w:rsid w:val="00D0007E"/>
    <w:rsid w:val="00D00120"/>
    <w:rsid w:val="00D004F6"/>
    <w:rsid w:val="00D01867"/>
    <w:rsid w:val="00D021B3"/>
    <w:rsid w:val="00D024B2"/>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5F11"/>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095A"/>
    <w:rsid w:val="00D11DEA"/>
    <w:rsid w:val="00D11EC8"/>
    <w:rsid w:val="00D121FA"/>
    <w:rsid w:val="00D12480"/>
    <w:rsid w:val="00D12A67"/>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49"/>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A63"/>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1E1"/>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A3C"/>
    <w:rsid w:val="00D92C9E"/>
    <w:rsid w:val="00D92CAF"/>
    <w:rsid w:val="00D92D19"/>
    <w:rsid w:val="00D93098"/>
    <w:rsid w:val="00D9401F"/>
    <w:rsid w:val="00D94112"/>
    <w:rsid w:val="00D9428F"/>
    <w:rsid w:val="00D944BB"/>
    <w:rsid w:val="00D944E5"/>
    <w:rsid w:val="00D94E27"/>
    <w:rsid w:val="00D95529"/>
    <w:rsid w:val="00D958F3"/>
    <w:rsid w:val="00D95B80"/>
    <w:rsid w:val="00D9647D"/>
    <w:rsid w:val="00D96590"/>
    <w:rsid w:val="00D967CE"/>
    <w:rsid w:val="00D968FE"/>
    <w:rsid w:val="00D969E8"/>
    <w:rsid w:val="00D96C95"/>
    <w:rsid w:val="00D97312"/>
    <w:rsid w:val="00D97C68"/>
    <w:rsid w:val="00DA004E"/>
    <w:rsid w:val="00DA06E0"/>
    <w:rsid w:val="00DA073E"/>
    <w:rsid w:val="00DA1438"/>
    <w:rsid w:val="00DA14FA"/>
    <w:rsid w:val="00DA2474"/>
    <w:rsid w:val="00DA2A0F"/>
    <w:rsid w:val="00DA2BA2"/>
    <w:rsid w:val="00DA2F7E"/>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584"/>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2EC"/>
    <w:rsid w:val="00E02698"/>
    <w:rsid w:val="00E029D9"/>
    <w:rsid w:val="00E035C2"/>
    <w:rsid w:val="00E036A2"/>
    <w:rsid w:val="00E03EA1"/>
    <w:rsid w:val="00E049C6"/>
    <w:rsid w:val="00E04A89"/>
    <w:rsid w:val="00E04C8C"/>
    <w:rsid w:val="00E04DBF"/>
    <w:rsid w:val="00E04DF6"/>
    <w:rsid w:val="00E04F8E"/>
    <w:rsid w:val="00E05508"/>
    <w:rsid w:val="00E0601A"/>
    <w:rsid w:val="00E06E2C"/>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213"/>
    <w:rsid w:val="00E432C0"/>
    <w:rsid w:val="00E445C3"/>
    <w:rsid w:val="00E44689"/>
    <w:rsid w:val="00E45901"/>
    <w:rsid w:val="00E45AD0"/>
    <w:rsid w:val="00E46155"/>
    <w:rsid w:val="00E47455"/>
    <w:rsid w:val="00E50339"/>
    <w:rsid w:val="00E50C8B"/>
    <w:rsid w:val="00E519CF"/>
    <w:rsid w:val="00E51FF2"/>
    <w:rsid w:val="00E52688"/>
    <w:rsid w:val="00E5268A"/>
    <w:rsid w:val="00E52975"/>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051"/>
    <w:rsid w:val="00E77324"/>
    <w:rsid w:val="00E77766"/>
    <w:rsid w:val="00E7790E"/>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950"/>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8EE"/>
    <w:rsid w:val="00E94B18"/>
    <w:rsid w:val="00E9501E"/>
    <w:rsid w:val="00E95346"/>
    <w:rsid w:val="00E97321"/>
    <w:rsid w:val="00E976BD"/>
    <w:rsid w:val="00EA0750"/>
    <w:rsid w:val="00EA07B4"/>
    <w:rsid w:val="00EA0959"/>
    <w:rsid w:val="00EA11BD"/>
    <w:rsid w:val="00EA186D"/>
    <w:rsid w:val="00EA1A62"/>
    <w:rsid w:val="00EA1C89"/>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961"/>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9F4"/>
    <w:rsid w:val="00ED4EEE"/>
    <w:rsid w:val="00ED58EC"/>
    <w:rsid w:val="00ED5992"/>
    <w:rsid w:val="00ED5B98"/>
    <w:rsid w:val="00ED5FF9"/>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3C0"/>
    <w:rsid w:val="00F00627"/>
    <w:rsid w:val="00F00D00"/>
    <w:rsid w:val="00F01A3A"/>
    <w:rsid w:val="00F01FBD"/>
    <w:rsid w:val="00F022FE"/>
    <w:rsid w:val="00F025AA"/>
    <w:rsid w:val="00F0264D"/>
    <w:rsid w:val="00F027F1"/>
    <w:rsid w:val="00F0314F"/>
    <w:rsid w:val="00F0325B"/>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3B2"/>
    <w:rsid w:val="00F11AF5"/>
    <w:rsid w:val="00F11BE2"/>
    <w:rsid w:val="00F1203E"/>
    <w:rsid w:val="00F124EF"/>
    <w:rsid w:val="00F1262D"/>
    <w:rsid w:val="00F14096"/>
    <w:rsid w:val="00F14C58"/>
    <w:rsid w:val="00F14EBE"/>
    <w:rsid w:val="00F14F57"/>
    <w:rsid w:val="00F1506E"/>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CA4"/>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1F9B"/>
    <w:rsid w:val="00F52076"/>
    <w:rsid w:val="00F5222C"/>
    <w:rsid w:val="00F526CF"/>
    <w:rsid w:val="00F529E2"/>
    <w:rsid w:val="00F53231"/>
    <w:rsid w:val="00F53242"/>
    <w:rsid w:val="00F53465"/>
    <w:rsid w:val="00F5455C"/>
    <w:rsid w:val="00F54595"/>
    <w:rsid w:val="00F55796"/>
    <w:rsid w:val="00F55F9B"/>
    <w:rsid w:val="00F5653F"/>
    <w:rsid w:val="00F5673F"/>
    <w:rsid w:val="00F567FF"/>
    <w:rsid w:val="00F56861"/>
    <w:rsid w:val="00F56AF9"/>
    <w:rsid w:val="00F56DEF"/>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358"/>
    <w:rsid w:val="00FB0562"/>
    <w:rsid w:val="00FB0C98"/>
    <w:rsid w:val="00FB1198"/>
    <w:rsid w:val="00FB11EF"/>
    <w:rsid w:val="00FB1396"/>
    <w:rsid w:val="00FB224C"/>
    <w:rsid w:val="00FB254C"/>
    <w:rsid w:val="00FB260B"/>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1F2"/>
    <w:rsid w:val="00FD72E1"/>
    <w:rsid w:val="00FD7465"/>
    <w:rsid w:val="00FD762C"/>
    <w:rsid w:val="00FD78A0"/>
    <w:rsid w:val="00FD7CC2"/>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AE6"/>
    <w:rsid w:val="00FE3D6D"/>
    <w:rsid w:val="00FE4753"/>
    <w:rsid w:val="00FE4B54"/>
    <w:rsid w:val="00FE5652"/>
    <w:rsid w:val="00FE573C"/>
    <w:rsid w:val="00FE5F97"/>
    <w:rsid w:val="00FE64D2"/>
    <w:rsid w:val="00FE69C9"/>
    <w:rsid w:val="00FE6D63"/>
    <w:rsid w:val="00FE7E3A"/>
    <w:rsid w:val="00FF0332"/>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74408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74408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rsid w:val="00744082"/>
    <w:pPr>
      <w:numPr>
        <w:numId w:val="2"/>
      </w:numPr>
      <w:spacing w:before="180"/>
    </w:pPr>
    <w:rPr>
      <w:rFonts w:ascii="Arial" w:hAnsi="Arial"/>
      <w:sz w:val="22"/>
      <w:szCs w:val="20"/>
    </w:rPr>
  </w:style>
  <w:style w:type="paragraph" w:styleId="a7">
    <w:name w:val="List"/>
    <w:basedOn w:val="a"/>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semiHidden/>
    <w:qFormat/>
    <w:rsid w:val="00744082"/>
    <w:rPr>
      <w:sz w:val="18"/>
      <w:szCs w:val="18"/>
    </w:rPr>
  </w:style>
  <w:style w:type="paragraph" w:styleId="aa">
    <w:name w:val="footer"/>
    <w:basedOn w:val="a"/>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rsid w:val="00744082"/>
    <w:pPr>
      <w:tabs>
        <w:tab w:val="center" w:pos="4536"/>
        <w:tab w:val="right" w:pos="9072"/>
      </w:tabs>
    </w:pPr>
    <w:rPr>
      <w:rFonts w:ascii="Arial" w:eastAsia="MS Mincho" w:hAnsi="Arial"/>
      <w:b/>
    </w:rPr>
  </w:style>
  <w:style w:type="paragraph" w:styleId="10">
    <w:name w:val="toc 1"/>
    <w:next w:val="a"/>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rsid w:val="00744082"/>
    <w:pPr>
      <w:spacing w:line="360" w:lineRule="auto"/>
    </w:pPr>
  </w:style>
  <w:style w:type="paragraph" w:styleId="21">
    <w:name w:val="toc 2"/>
    <w:basedOn w:val="a"/>
    <w:next w:val="a"/>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iPriority w:val="99"/>
    <w:unhideWhenUsed/>
    <w:qFormat/>
    <w:rsid w:val="00744082"/>
    <w:pPr>
      <w:spacing w:before="100" w:beforeAutospacing="1" w:after="100" w:afterAutospacing="1"/>
    </w:pPr>
    <w:rPr>
      <w:sz w:val="24"/>
      <w:lang w:eastAsia="zh-CN"/>
    </w:rPr>
  </w:style>
  <w:style w:type="paragraph" w:styleId="af">
    <w:name w:val="annotation subject"/>
    <w:basedOn w:val="a6"/>
    <w:next w:val="a6"/>
    <w:semiHidden/>
    <w:qFormat/>
    <w:rsid w:val="00744082"/>
    <w:rPr>
      <w:b/>
      <w:bCs/>
    </w:rPr>
  </w:style>
  <w:style w:type="table" w:styleId="af0">
    <w:name w:val="Table Grid"/>
    <w:basedOn w:val="a2"/>
    <w:uiPriority w:val="5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iPriority w:val="99"/>
    <w:unhideWhenUsed/>
    <w:qFormat/>
    <w:rsid w:val="00744082"/>
    <w:rPr>
      <w:color w:val="0000FF"/>
      <w:u w:val="single"/>
    </w:rPr>
  </w:style>
  <w:style w:type="character" w:styleId="af4">
    <w:name w:val="annotation reference"/>
    <w:uiPriority w:val="99"/>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4">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qFormat="1"/>
    <w:lsdException w:name="header" w:uiPriority="99"/>
    <w:lsdException w:name="footer" w:qFormat="1"/>
    <w:lsdException w:name="caption" w:qFormat="1"/>
    <w:lsdException w:name="table of figures" w:uiPriority="99"/>
    <w:lsdException w:name="footnote reference" w:qFormat="1"/>
    <w:lsdException w:name="annotation reference" w:uiPriority="99"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uiPriority w:val="99"/>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styleId="80">
    <w:name w:val="toc 8"/>
    <w:basedOn w:val="a"/>
    <w:next w:val="a"/>
    <w:autoRedefine/>
    <w:rsid w:val="00014DB2"/>
    <w:pPr>
      <w:ind w:leftChars="1400" w:left="2940"/>
    </w:pPr>
  </w:style>
  <w:style w:type="paragraph" w:customStyle="1" w:styleId="Agreement">
    <w:name w:val="Agreement"/>
    <w:basedOn w:val="a"/>
    <w:next w:val="a"/>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CBC9E-DA4B-4081-92E1-8F5BCA9A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1587</TotalTime>
  <Pages>5</Pages>
  <Words>1901</Words>
  <Characters>10839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CATT-SJ</cp:lastModifiedBy>
  <cp:revision>672</cp:revision>
  <dcterms:created xsi:type="dcterms:W3CDTF">2021-04-01T06:33:00Z</dcterms:created>
  <dcterms:modified xsi:type="dcterms:W3CDTF">2022-01-11T07:23:00Z</dcterms:modified>
</cp:coreProperties>
</file>